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D2D6" w14:textId="70BD8274" w:rsidR="00E74A29" w:rsidRPr="00685A77" w:rsidRDefault="00701BD8">
      <w:pPr>
        <w:pStyle w:val="Ttulo"/>
        <w:rPr>
          <w:b w:val="0"/>
          <w:bCs/>
          <w:sz w:val="16"/>
          <w:szCs w:val="16"/>
        </w:rPr>
      </w:pPr>
      <w:r>
        <w:t>ORÇAMENTO</w:t>
      </w:r>
      <w:r w:rsidRPr="00685A77">
        <w:rPr>
          <w:b w:val="0"/>
          <w:bCs/>
          <w:sz w:val="16"/>
          <w:szCs w:val="16"/>
        </w:rPr>
        <w:t>(PROC.</w:t>
      </w:r>
      <w:r w:rsidR="00B14F6D">
        <w:rPr>
          <w:b w:val="0"/>
          <w:bCs/>
          <w:sz w:val="16"/>
          <w:szCs w:val="16"/>
        </w:rPr>
        <w:t>072/2026</w:t>
      </w:r>
      <w:r w:rsidRPr="00685A77">
        <w:rPr>
          <w:b w:val="0"/>
          <w:bCs/>
          <w:sz w:val="16"/>
          <w:szCs w:val="16"/>
        </w:rPr>
        <w:t>)</w:t>
      </w:r>
    </w:p>
    <w:p w14:paraId="47925AE5" w14:textId="5E94B3F6" w:rsidR="00E74A29" w:rsidRDefault="00701BD8">
      <w:pPr>
        <w:pStyle w:val="Ttulo1"/>
        <w:rPr>
          <w:sz w:val="20"/>
          <w:szCs w:val="20"/>
        </w:rPr>
      </w:pPr>
      <w:r>
        <w:rPr>
          <w:sz w:val="20"/>
          <w:szCs w:val="20"/>
        </w:rPr>
        <w:t>Dados da empresa</w:t>
      </w:r>
    </w:p>
    <w:p w14:paraId="54B5E678" w14:textId="77777777" w:rsidR="00E74A29" w:rsidRDefault="00701BD8">
      <w:pPr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Firma Proponente: ...................................................................................................................................</w:t>
      </w:r>
    </w:p>
    <w:p w14:paraId="61577D48" w14:textId="6B55707D" w:rsidR="00E74A29" w:rsidRDefault="00701BD8">
      <w:pPr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Endereço: .................................................................................................................................................</w:t>
      </w:r>
    </w:p>
    <w:p w14:paraId="746E1E60" w14:textId="77777777" w:rsidR="00E74A29" w:rsidRDefault="00701BD8">
      <w:pPr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Cidade:.............................................................................Estado:............ CEP: ...............…………......…</w:t>
      </w:r>
    </w:p>
    <w:p w14:paraId="3F90464E" w14:textId="77777777" w:rsidR="00E74A29" w:rsidRDefault="00701BD8">
      <w:pPr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Telefone:...................................................CNPJ:.......................................………….................................    Insc.Estadual:................................................................Insc. Municipal:...................................................</w:t>
      </w:r>
    </w:p>
    <w:p w14:paraId="1CE5FAE0" w14:textId="4E681B9D" w:rsidR="00E74A29" w:rsidRDefault="00701BD8">
      <w:pPr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E-mail:...............................................................................Contato:.........………………..........</w:t>
      </w:r>
      <w:r w:rsidR="00685A77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</w:t>
      </w:r>
    </w:p>
    <w:p w14:paraId="3DD6235D" w14:textId="0708D81E" w:rsidR="00E74A29" w:rsidRDefault="00E74A29">
      <w:pPr>
        <w:ind w:firstLine="0"/>
        <w:rPr>
          <w:rFonts w:ascii="Arial" w:hAnsi="Arial"/>
          <w:b/>
          <w:bCs/>
          <w:sz w:val="20"/>
          <w:szCs w:val="20"/>
          <w:u w:val="single"/>
        </w:rPr>
      </w:pPr>
    </w:p>
    <w:p w14:paraId="306083C8" w14:textId="44A95164" w:rsidR="00E74A29" w:rsidRDefault="00E74A29" w:rsidP="00FC51D0">
      <w:pPr>
        <w:ind w:firstLine="0"/>
        <w:rPr>
          <w:rFonts w:ascii="Arial" w:hAnsi="Arial"/>
          <w:b/>
          <w:bCs/>
          <w:sz w:val="20"/>
          <w:szCs w:val="20"/>
          <w:u w:val="single"/>
        </w:rPr>
      </w:pPr>
    </w:p>
    <w:p w14:paraId="01AC4FB9" w14:textId="737949E7" w:rsidR="00E74A29" w:rsidRDefault="00701BD8">
      <w:pPr>
        <w:ind w:firstLine="0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 xml:space="preserve">1 - </w:t>
      </w:r>
      <w:bookmarkStart w:id="0" w:name="_Toc383530248"/>
      <w:r>
        <w:rPr>
          <w:rFonts w:ascii="Arial" w:hAnsi="Arial"/>
          <w:b/>
          <w:bCs/>
          <w:sz w:val="20"/>
          <w:szCs w:val="20"/>
          <w:u w:val="single"/>
        </w:rPr>
        <w:t>DESCRIÇÃO DETALHADA DO OBJETO</w:t>
      </w:r>
      <w:bookmarkEnd w:id="0"/>
      <w:r>
        <w:rPr>
          <w:rFonts w:ascii="Arial" w:hAnsi="Arial"/>
          <w:b/>
          <w:bCs/>
          <w:sz w:val="20"/>
          <w:szCs w:val="20"/>
          <w:u w:val="single"/>
        </w:rPr>
        <w:t>:</w:t>
      </w:r>
    </w:p>
    <w:tbl>
      <w:tblPr>
        <w:tblStyle w:val="GradeClara-nfase3"/>
        <w:tblW w:w="10554" w:type="dxa"/>
        <w:tblInd w:w="-381" w:type="dxa"/>
        <w:tblLook w:val="01E0" w:firstRow="1" w:lastRow="1" w:firstColumn="1" w:lastColumn="1" w:noHBand="0" w:noVBand="0"/>
      </w:tblPr>
      <w:tblGrid>
        <w:gridCol w:w="603"/>
        <w:gridCol w:w="938"/>
        <w:gridCol w:w="3953"/>
        <w:gridCol w:w="1113"/>
        <w:gridCol w:w="1553"/>
        <w:gridCol w:w="1267"/>
        <w:gridCol w:w="1127"/>
      </w:tblGrid>
      <w:tr w:rsidR="006D3CD0" w14:paraId="1F146E70" w14:textId="77777777" w:rsidTr="00B45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tcBorders>
              <w:bottom w:val="single" w:sz="18" w:space="0" w:color="9BBB59"/>
            </w:tcBorders>
            <w:shd w:val="clear" w:color="auto" w:fill="EEEEEE"/>
            <w:vAlign w:val="center"/>
          </w:tcPr>
          <w:p w14:paraId="4A7B2B4C" w14:textId="77777777" w:rsidR="00B45C26" w:rsidRDefault="00B45C26">
            <w:pPr>
              <w:spacing w:after="0"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iCs/>
                <w:sz w:val="20"/>
                <w:szCs w:val="20"/>
              </w:rPr>
              <w:t>Item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  <w:shd w:val="clear" w:color="auto" w:fill="EEEEEE"/>
          </w:tcPr>
          <w:p w14:paraId="151A3058" w14:textId="77777777" w:rsidR="00B45C26" w:rsidRDefault="00B45C2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pt-BR" w:bidi="ar-SA"/>
              </w:rPr>
            </w:pPr>
          </w:p>
          <w:p w14:paraId="7921D458" w14:textId="44DE095E" w:rsidR="00B45C26" w:rsidRDefault="00B45C26">
            <w:pPr>
              <w:spacing w:after="0" w:line="240" w:lineRule="auto"/>
              <w:ind w:firstLine="0"/>
              <w:jc w:val="center"/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B45C26">
              <w:rPr>
                <w:rFonts w:ascii="Calibri" w:hAnsi="Calibri" w:cs="Times New Roman"/>
                <w:iCs/>
                <w:sz w:val="20"/>
                <w:szCs w:val="20"/>
              </w:rPr>
              <w:t>CATMAT</w:t>
            </w:r>
          </w:p>
        </w:tc>
        <w:tc>
          <w:tcPr>
            <w:tcW w:w="3989" w:type="dxa"/>
            <w:tcBorders>
              <w:bottom w:val="single" w:sz="18" w:space="0" w:color="9BBB59"/>
            </w:tcBorders>
            <w:shd w:val="clear" w:color="auto" w:fill="EEEEEE"/>
            <w:vAlign w:val="center"/>
          </w:tcPr>
          <w:p w14:paraId="7238DA33" w14:textId="48F4F9D9" w:rsidR="00B45C26" w:rsidRDefault="00B45C26">
            <w:pPr>
              <w:spacing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iCs/>
                <w:sz w:val="20"/>
                <w:szCs w:val="20"/>
              </w:rPr>
              <w:t>Descrição Resumida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bottom w:val="single" w:sz="18" w:space="0" w:color="9BBB59"/>
            </w:tcBorders>
            <w:shd w:val="clear" w:color="auto" w:fill="EEEEEE"/>
            <w:vAlign w:val="center"/>
          </w:tcPr>
          <w:p w14:paraId="0A17D456" w14:textId="77777777" w:rsidR="00B45C26" w:rsidRDefault="00B45C26">
            <w:pPr>
              <w:spacing w:after="0" w:line="240" w:lineRule="auto"/>
              <w:ind w:firstLine="0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Unidade</w:t>
            </w:r>
          </w:p>
        </w:tc>
        <w:tc>
          <w:tcPr>
            <w:tcW w:w="1559" w:type="dxa"/>
            <w:tcBorders>
              <w:bottom w:val="single" w:sz="18" w:space="0" w:color="9BBB59"/>
              <w:right w:val="nil"/>
            </w:tcBorders>
            <w:shd w:val="clear" w:color="auto" w:fill="EEEEEE"/>
            <w:vAlign w:val="center"/>
          </w:tcPr>
          <w:p w14:paraId="4F3999D1" w14:textId="476A00D9" w:rsidR="00B45C26" w:rsidRDefault="00B45C26">
            <w:pPr>
              <w:spacing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  <w:szCs w:val="20"/>
              </w:rPr>
              <w:t xml:space="preserve">Quant.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Mín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Máx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bottom w:val="single" w:sz="18" w:space="0" w:color="9BBB59"/>
            </w:tcBorders>
            <w:shd w:val="clear" w:color="auto" w:fill="EEEEEE"/>
            <w:vAlign w:val="center"/>
          </w:tcPr>
          <w:p w14:paraId="6FCED811" w14:textId="77777777" w:rsidR="00B45C26" w:rsidRDefault="00B45C26">
            <w:pPr>
              <w:spacing w:after="0" w:line="240" w:lineRule="auto"/>
              <w:ind w:firstLine="0"/>
              <w:jc w:val="center"/>
            </w:pPr>
            <w:r>
              <w:rPr>
                <w:rFonts w:ascii="Arial" w:hAnsi="Arial"/>
                <w:sz w:val="20"/>
                <w:szCs w:val="20"/>
              </w:rPr>
              <w:t>Valor Uni.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8" w:space="0" w:color="9BBB59"/>
            </w:tcBorders>
            <w:shd w:val="clear" w:color="auto" w:fill="EEEEEE"/>
            <w:vAlign w:val="center"/>
          </w:tcPr>
          <w:p w14:paraId="6D43E8A7" w14:textId="77777777" w:rsidR="00B45C26" w:rsidRDefault="00B45C26">
            <w:pPr>
              <w:spacing w:after="0"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Valor </w:t>
            </w:r>
          </w:p>
          <w:p w14:paraId="61413ED5" w14:textId="77777777" w:rsidR="00B45C26" w:rsidRDefault="00B45C26">
            <w:pPr>
              <w:spacing w:after="0" w:line="240" w:lineRule="auto"/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</w:tr>
      <w:tr w:rsidR="006D3CD0" w14:paraId="1B8DB24B" w14:textId="77777777" w:rsidTr="00B45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tcBorders>
              <w:top w:val="double" w:sz="6" w:space="0" w:color="9BBB59"/>
              <w:bottom w:val="single" w:sz="18" w:space="0" w:color="9BBB59"/>
            </w:tcBorders>
            <w:shd w:val="clear" w:color="auto" w:fill="EEEEEE"/>
            <w:vAlign w:val="center"/>
          </w:tcPr>
          <w:p w14:paraId="6DDD783B" w14:textId="77777777" w:rsidR="00B45C26" w:rsidRDefault="00B45C26" w:rsidP="00167518">
            <w:pPr>
              <w:spacing w:after="0" w:line="240" w:lineRule="auto"/>
              <w:ind w:firstLine="0"/>
              <w:jc w:val="center"/>
              <w:rPr>
                <w:rFonts w:ascii="Calibri" w:hAnsi="Calibri"/>
                <w:b w:val="0"/>
                <w:bCs w:val="0"/>
                <w:sz w:val="22"/>
              </w:rPr>
            </w:pPr>
            <w:r>
              <w:rPr>
                <w:rFonts w:ascii="Arial" w:hAnsi="Arial" w:cs="Times New Roman"/>
                <w:iCs/>
                <w:sz w:val="20"/>
                <w:szCs w:val="20"/>
              </w:rPr>
              <w:t>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  <w:shd w:val="clear" w:color="auto" w:fill="FFFFFF"/>
          </w:tcPr>
          <w:p w14:paraId="255EE66C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4276C5C7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2748047C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1B7EB1E5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241E3D1D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2D347E94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67EB8A18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588D6D6F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18951F5B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63690330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405D84EB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2BE971B3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7A91D0F3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66482214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3BD8D589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6824EC9A" w14:textId="77777777" w:rsidR="00B45C26" w:rsidRDefault="00B45C26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14777404" w14:textId="0884C276" w:rsidR="00B45C26" w:rsidRPr="00FD09EF" w:rsidRDefault="00B45C26" w:rsidP="00167518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D09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  <w:t>463574</w:t>
            </w:r>
          </w:p>
        </w:tc>
        <w:tc>
          <w:tcPr>
            <w:tcW w:w="3989" w:type="dxa"/>
            <w:tcBorders>
              <w:top w:val="double" w:sz="6" w:space="0" w:color="9BBB59"/>
              <w:bottom w:val="single" w:sz="18" w:space="0" w:color="9BBB59"/>
            </w:tcBorders>
            <w:shd w:val="clear" w:color="auto" w:fill="FFFFFF"/>
          </w:tcPr>
          <w:p w14:paraId="114A1AF0" w14:textId="21DC1DFF" w:rsidR="00B45C26" w:rsidRPr="00167518" w:rsidRDefault="00B45C26" w:rsidP="00167518">
            <w:pPr>
              <w:spacing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Café em pó Torrado e moído embalado a vácuo acondicionado em embalagem de 500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grs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de primeira qualidade tipo exportação. Café Superior, pó homogêneo com ponto de torra de 50 a 65 pontos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agtron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(escala da cor dos grãos) ou equivalente. Grãos tipo 2 a 6 da COB (classificação). Blend: composição do produto de até 10% por quilo (5% por pacote de 500 gramas). Café de grãos com efeitos pretos, verdes e/ou ardidos (PVA) e ausência de pretos- verdes fermentados. Laudo de classificação da ABIC. Nota de Qualidade Global na faixa de 6.0 a 7.2 pontos na escala sensorial do café de 0 a 10. Razoavelmente encorpado. Características químicas exigidas a cada g/100 g): umidade em 5% no máximo, resíduo mineral fixo em 5% no máximo, resíduo mineral fixo insolúvel em clorídrico a 10 %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vlv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em 1,2% no máximo. Cafeína em 0,7 no mínimo, extrato aquoso em 25% no mínimo, extrato Etéreo em 8,0 no mínimo. Moagem Média, torra: moderadamente escura. Embalagem Primária: data e lote de fabricação, validade do produto com data de validade de 12 meses a contar da data de fabricação com nome do fabricante, endereço, registro do órgão competente, certificado PQC, selo de pureza, qualidade e informação nutricional. Isento de sujidades, parasitas, larvas e material estranho. 100% arábico, Marca de Referência: Melitta Especial / Pilão/ 3 Corações (Estrada Real Premium) Serão aceitas ofertas de outras marcas, devendo salvaguardar necessariamente a equivalência, as certificações, os laudos e as documentações descritas acima, a similaridade ou apresentar especificações de melhor qualidade que as indicadas, inclusive devendo atender todas as exigências de certificação.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top w:val="double" w:sz="6" w:space="0" w:color="9BBB59"/>
              <w:bottom w:val="single" w:sz="18" w:space="0" w:color="9BBB59"/>
            </w:tcBorders>
            <w:shd w:val="clear" w:color="auto" w:fill="FFFFFF"/>
            <w:vAlign w:val="center"/>
          </w:tcPr>
          <w:p w14:paraId="62F8255A" w14:textId="68BECC6F" w:rsidR="00B45C26" w:rsidRPr="00167518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double" w:sz="6" w:space="0" w:color="9BBB59"/>
              <w:bottom w:val="single" w:sz="18" w:space="0" w:color="9BBB59"/>
              <w:right w:val="nil"/>
            </w:tcBorders>
            <w:shd w:val="clear" w:color="auto" w:fill="FFFFFF"/>
          </w:tcPr>
          <w:p w14:paraId="3A86587B" w14:textId="77777777" w:rsidR="00B45C26" w:rsidRPr="00167518" w:rsidRDefault="00B45C26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F669767" w14:textId="77777777" w:rsidR="00FD09EF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3E1D92B" w14:textId="77777777" w:rsidR="00FD09EF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E18E88F" w14:textId="77777777" w:rsidR="00FD09EF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7F9A155" w14:textId="77777777" w:rsidR="00FD09EF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F71760D" w14:textId="77777777" w:rsidR="00FD09EF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B245FDB" w14:textId="77777777" w:rsidR="00FD09EF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94BB8D1" w14:textId="77777777" w:rsidR="00FD09EF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58CB4BC" w14:textId="77777777" w:rsidR="00FD09EF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4BDE86D" w14:textId="48FE0EDB" w:rsidR="00B45C26" w:rsidRPr="00FD09EF" w:rsidRDefault="00B45C26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9EF">
              <w:rPr>
                <w:rFonts w:ascii="Arial" w:hAnsi="Arial" w:cs="Arial"/>
                <w:b/>
                <w:bCs/>
                <w:sz w:val="20"/>
                <w:szCs w:val="20"/>
              </w:rPr>
              <w:t>750/800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double" w:sz="6" w:space="0" w:color="9BBB59"/>
              <w:bottom w:val="single" w:sz="18" w:space="0" w:color="9BBB59"/>
            </w:tcBorders>
            <w:shd w:val="clear" w:color="auto" w:fill="FFFFFF"/>
            <w:vAlign w:val="center"/>
          </w:tcPr>
          <w:p w14:paraId="648A8BAA" w14:textId="77777777" w:rsidR="00B45C26" w:rsidRDefault="00B45C26" w:rsidP="00167518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double" w:sz="6" w:space="0" w:color="9BBB59"/>
              <w:bottom w:val="single" w:sz="18" w:space="0" w:color="9BBB59"/>
            </w:tcBorders>
            <w:shd w:val="clear" w:color="auto" w:fill="FFFFFF"/>
            <w:vAlign w:val="center"/>
          </w:tcPr>
          <w:p w14:paraId="321CF271" w14:textId="77777777" w:rsidR="00B45C26" w:rsidRDefault="00B45C26" w:rsidP="00167518">
            <w:pPr>
              <w:ind w:firstLine="0"/>
              <w:rPr>
                <w:rFonts w:asciiTheme="majorHAnsi" w:hAnsiTheme="majorHAnsi"/>
                <w:b w:val="0"/>
                <w:bCs w:val="0"/>
                <w:sz w:val="22"/>
              </w:rPr>
            </w:pPr>
          </w:p>
        </w:tc>
      </w:tr>
      <w:tr w:rsidR="006D3CD0" w14:paraId="24582E2D" w14:textId="77777777" w:rsidTr="00B45C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tcBorders>
              <w:bottom w:val="single" w:sz="18" w:space="0" w:color="9BBB59"/>
            </w:tcBorders>
            <w:shd w:val="clear" w:color="auto" w:fill="EEEEEE"/>
            <w:vAlign w:val="center"/>
          </w:tcPr>
          <w:p w14:paraId="25FDA789" w14:textId="77777777" w:rsidR="00B45C26" w:rsidRDefault="00B45C26" w:rsidP="00167518">
            <w:pPr>
              <w:spacing w:after="0" w:line="240" w:lineRule="auto"/>
              <w:ind w:firstLine="0"/>
              <w:jc w:val="center"/>
              <w:rPr>
                <w:rFonts w:ascii="Calibri" w:hAnsi="Calibri"/>
                <w:b w:val="0"/>
                <w:bCs w:val="0"/>
                <w:sz w:val="22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  <w:r>
              <w:rPr>
                <w:rFonts w:ascii="Calibri" w:hAnsi="Calibri"/>
                <w:sz w:val="22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  <w:shd w:val="clear" w:color="auto" w:fill="FFFFFF"/>
          </w:tcPr>
          <w:p w14:paraId="0F74EDFE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4D4B0F52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78BCB8B1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3ED74770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19AAADFF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463DCA42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500DC4F9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368A4E55" w14:textId="4B85334C" w:rsidR="00B45C26" w:rsidRPr="00FD09EF" w:rsidRDefault="00B45C26" w:rsidP="00B14F6D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D09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  <w:t>463996</w:t>
            </w:r>
          </w:p>
        </w:tc>
        <w:tc>
          <w:tcPr>
            <w:tcW w:w="3989" w:type="dxa"/>
            <w:tcBorders>
              <w:bottom w:val="single" w:sz="18" w:space="0" w:color="9BBB59"/>
            </w:tcBorders>
            <w:shd w:val="clear" w:color="auto" w:fill="FFFFFF"/>
          </w:tcPr>
          <w:p w14:paraId="3CDE9E66" w14:textId="45AA6FA8" w:rsidR="00B45C26" w:rsidRPr="00B14F6D" w:rsidRDefault="00B45C26" w:rsidP="00B14F6D">
            <w:pPr>
              <w:spacing w:after="0"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Açúcar Refinado acondicionado em embalagem de 1 kg refinado branco de origem vegetal. constituído fundamentalmente por sacarose de cana- de açúcar. Com todas as informações pertinentes ao produto na embalagem conforme legislação vigente constando o prazo de validade de 12 meses a contar da data de fabricação na embalagem de1 kg.</w:t>
            </w:r>
          </w:p>
          <w:p w14:paraId="436F72DD" w14:textId="77777777" w:rsidR="00B45C26" w:rsidRPr="00B14F6D" w:rsidRDefault="00B45C26" w:rsidP="00B14F6D">
            <w:pPr>
              <w:spacing w:after="0"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Marca de referência:  União /Caravelas e Guarani.</w:t>
            </w:r>
          </w:p>
          <w:p w14:paraId="26AFEAD5" w14:textId="259670E3" w:rsidR="00B45C26" w:rsidRPr="00167518" w:rsidRDefault="00B45C26" w:rsidP="00B14F6D">
            <w:pPr>
              <w:spacing w:after="0"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Serão aceitas todas as outras marcas, devendo salvaguardar necessariamente a equivalência, a similaridade ou apresentar especificações de melhor qualidade que as citadas, inclusive devendo atender todas as exigências de certificação.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bottom w:val="single" w:sz="18" w:space="0" w:color="9BBB59"/>
            </w:tcBorders>
            <w:shd w:val="clear" w:color="auto" w:fill="FFFFFF"/>
          </w:tcPr>
          <w:p w14:paraId="5613612E" w14:textId="77777777" w:rsidR="00B45C26" w:rsidRPr="00167518" w:rsidRDefault="00B45C26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05B0D8" w14:textId="77777777" w:rsidR="00FD09EF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7F21E4" w14:textId="77777777" w:rsidR="00FD09EF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01D3DB" w14:textId="77777777" w:rsidR="00FD09EF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D0BF47" w14:textId="5643D9A8" w:rsidR="00B45C26" w:rsidRPr="00167518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bottom w:val="single" w:sz="18" w:space="0" w:color="9BBB59"/>
              <w:right w:val="nil"/>
            </w:tcBorders>
            <w:shd w:val="clear" w:color="auto" w:fill="FFFFFF"/>
          </w:tcPr>
          <w:p w14:paraId="63E64EC1" w14:textId="77777777" w:rsidR="00B45C26" w:rsidRPr="00167518" w:rsidRDefault="00B45C26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9908FAA" w14:textId="77777777" w:rsidR="00FD09EF" w:rsidRDefault="00FD09EF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58446" w14:textId="77777777" w:rsidR="00FD09EF" w:rsidRDefault="00FD09EF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D56080" w14:textId="77777777" w:rsidR="00FD09EF" w:rsidRDefault="00FD09EF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46CEB9" w14:textId="3E604F77" w:rsidR="00B45C26" w:rsidRPr="00167518" w:rsidRDefault="00FD09EF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700/850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bottom w:val="single" w:sz="18" w:space="0" w:color="9BBB59"/>
            </w:tcBorders>
            <w:shd w:val="clear" w:color="auto" w:fill="FFFFFF"/>
          </w:tcPr>
          <w:p w14:paraId="5B75776E" w14:textId="77777777" w:rsidR="00B45C26" w:rsidRPr="00BA2BCF" w:rsidRDefault="00B45C26" w:rsidP="00167518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8" w:space="0" w:color="9BBB59"/>
            </w:tcBorders>
            <w:shd w:val="clear" w:color="auto" w:fill="FFFFFF"/>
          </w:tcPr>
          <w:p w14:paraId="4473AA47" w14:textId="77777777" w:rsidR="00B45C26" w:rsidRDefault="00B45C26" w:rsidP="00167518">
            <w:pPr>
              <w:ind w:firstLine="0"/>
              <w:rPr>
                <w:rFonts w:asciiTheme="majorHAnsi" w:hAnsiTheme="majorHAnsi"/>
                <w:b w:val="0"/>
                <w:bCs w:val="0"/>
                <w:sz w:val="22"/>
              </w:rPr>
            </w:pPr>
          </w:p>
        </w:tc>
      </w:tr>
      <w:tr w:rsidR="006D3CD0" w14:paraId="028C009E" w14:textId="77777777" w:rsidTr="00B45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shd w:val="clear" w:color="auto" w:fill="EEEEEE"/>
            <w:vAlign w:val="center"/>
          </w:tcPr>
          <w:p w14:paraId="65F039A8" w14:textId="77777777" w:rsidR="00B45C26" w:rsidRDefault="00B45C26" w:rsidP="00167518">
            <w:pPr>
              <w:spacing w:after="0" w:line="240" w:lineRule="auto"/>
              <w:ind w:firstLine="0"/>
              <w:jc w:val="center"/>
              <w:rPr>
                <w:rFonts w:ascii="Calibri" w:hAnsi="Calibri"/>
                <w:b w:val="0"/>
                <w:bCs w:val="0"/>
                <w:sz w:val="22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  <w:r>
              <w:rPr>
                <w:rFonts w:ascii="Calibri" w:hAnsi="Calibri"/>
                <w:sz w:val="22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  <w:shd w:val="clear" w:color="auto" w:fill="FFFFFF"/>
          </w:tcPr>
          <w:p w14:paraId="29FD002E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1E24700C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38D6080F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49A00128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6D4FB8F0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34306168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3DB17FC1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6662E557" w14:textId="77777777" w:rsidR="00FD09EF" w:rsidRDefault="00FD09EF" w:rsidP="00B14F6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5ED40CCD" w14:textId="5D7ED94A" w:rsidR="00B45C26" w:rsidRPr="00FD09EF" w:rsidRDefault="00B45C26" w:rsidP="00B14F6D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D09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  <w:t>236197</w:t>
            </w:r>
          </w:p>
        </w:tc>
        <w:tc>
          <w:tcPr>
            <w:tcW w:w="3989" w:type="dxa"/>
            <w:shd w:val="clear" w:color="auto" w:fill="FFFFFF"/>
          </w:tcPr>
          <w:p w14:paraId="56602C48" w14:textId="72EBE599" w:rsidR="00B45C26" w:rsidRPr="00B14F6D" w:rsidRDefault="00B45C26" w:rsidP="00B14F6D">
            <w:pPr>
              <w:spacing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Adoçante Líquido dietético. O produto deverá estar de acordo com a NTA 02 e 83 (Decreto 12.846/78) e Portaria nº38 de 13/01/1998, Anvisa. O frasco deverá conter 80 ml Ingredientes mínimos: composto de 100%xilitol, sucralose,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taumatina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e/ou stevia. Sem parabenos ou outro aditivo químico. Embalagem plástica atóxica, resistente, rotulado de acordo c/ a legislação vigente. Constando prazo de validade do produto de 12 meses contar da data de fabricação.</w:t>
            </w:r>
          </w:p>
          <w:p w14:paraId="428FB7F9" w14:textId="77777777" w:rsidR="00B45C26" w:rsidRPr="00B14F6D" w:rsidRDefault="00B45C26" w:rsidP="00B14F6D">
            <w:pPr>
              <w:spacing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Marcas de Referência: Stevia, Zero Cal e Linea</w:t>
            </w:r>
          </w:p>
          <w:p w14:paraId="4BE0BC8B" w14:textId="1E91A1ED" w:rsidR="00B45C26" w:rsidRPr="00167518" w:rsidRDefault="00B45C26" w:rsidP="00B14F6D">
            <w:pPr>
              <w:spacing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Serão aceitas todas as outras marcas, devendo salvaguardar necessariamente a equivalência, a similaridade ou apresentar especificações de melhor qualidade que as citadas, inclusive devendo atender todas as exigências de certificação.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shd w:val="clear" w:color="auto" w:fill="FFFFFF"/>
          </w:tcPr>
          <w:p w14:paraId="7F28586D" w14:textId="77777777" w:rsidR="00B45C26" w:rsidRPr="00167518" w:rsidRDefault="00B45C26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0CF2A5" w14:textId="77777777" w:rsidR="00FD09EF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FE78C2" w14:textId="77777777" w:rsidR="00FD09EF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9FC7FE" w14:textId="77777777" w:rsidR="00FD09EF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B94D17" w14:textId="77777777" w:rsidR="00FD09EF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AC7EF4" w14:textId="70C8217B" w:rsidR="00B45C26" w:rsidRPr="00167518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  <w:p w14:paraId="47A4106A" w14:textId="77777777" w:rsidR="00B45C26" w:rsidRPr="00167518" w:rsidRDefault="00B45C26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D4652D" w14:textId="77777777" w:rsidR="00B45C26" w:rsidRPr="00167518" w:rsidRDefault="00B45C26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AE0A86" w14:textId="4453D30D" w:rsidR="00B45C26" w:rsidRPr="00167518" w:rsidRDefault="00B45C26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14:paraId="5B99D109" w14:textId="77777777" w:rsidR="00B45C26" w:rsidRPr="00167518" w:rsidRDefault="00B45C26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8501C23" w14:textId="77777777" w:rsidR="00B45C26" w:rsidRPr="00167518" w:rsidRDefault="00B45C26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661D80B" w14:textId="77777777" w:rsidR="00FD09EF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BC3F35E" w14:textId="77777777" w:rsidR="00FD09EF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43581EF" w14:textId="77777777" w:rsidR="00FD09EF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AD66AFB" w14:textId="175C1F9D" w:rsidR="00B45C26" w:rsidRPr="00167518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120/136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/>
          </w:tcPr>
          <w:p w14:paraId="4ED2F0C8" w14:textId="77777777" w:rsidR="00B45C26" w:rsidRDefault="00B45C26" w:rsidP="00167518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/>
          </w:tcPr>
          <w:p w14:paraId="0D6BFB15" w14:textId="77777777" w:rsidR="00B45C26" w:rsidRDefault="00B45C26" w:rsidP="00167518">
            <w:pPr>
              <w:ind w:firstLine="0"/>
              <w:rPr>
                <w:rFonts w:asciiTheme="majorHAnsi" w:hAnsiTheme="majorHAnsi"/>
                <w:b w:val="0"/>
                <w:bCs w:val="0"/>
                <w:sz w:val="22"/>
              </w:rPr>
            </w:pPr>
          </w:p>
        </w:tc>
      </w:tr>
      <w:tr w:rsidR="006D3CD0" w14:paraId="0E09DB36" w14:textId="77777777" w:rsidTr="006D3C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shd w:val="clear" w:color="auto" w:fill="EEEEEE"/>
            <w:vAlign w:val="center"/>
          </w:tcPr>
          <w:p w14:paraId="49525410" w14:textId="395FDA10" w:rsidR="00B45C26" w:rsidRDefault="00B45C26" w:rsidP="00167518">
            <w:pPr>
              <w:spacing w:after="0"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  <w:shd w:val="clear" w:color="auto" w:fill="FFFFFF"/>
          </w:tcPr>
          <w:p w14:paraId="1214A5BF" w14:textId="77777777" w:rsidR="00FD09EF" w:rsidRDefault="00FD09EF" w:rsidP="00B14F6D">
            <w:pPr>
              <w:spacing w:after="0" w:line="276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255AD2DB" w14:textId="77777777" w:rsidR="00FD09EF" w:rsidRDefault="00FD09EF" w:rsidP="00B14F6D">
            <w:pPr>
              <w:spacing w:after="0" w:line="276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50B06443" w14:textId="77777777" w:rsidR="00FD09EF" w:rsidRDefault="00FD09EF" w:rsidP="00B14F6D">
            <w:pPr>
              <w:spacing w:after="0" w:line="276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09020937" w14:textId="77777777" w:rsidR="00FD09EF" w:rsidRDefault="00FD09EF" w:rsidP="00B14F6D">
            <w:pPr>
              <w:spacing w:after="0" w:line="276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55F7CC9C" w14:textId="77777777" w:rsidR="00FD09EF" w:rsidRDefault="00FD09EF" w:rsidP="00B14F6D">
            <w:pPr>
              <w:spacing w:after="0" w:line="276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7CD733D8" w14:textId="77777777" w:rsidR="00FD09EF" w:rsidRDefault="00FD09EF" w:rsidP="00B14F6D">
            <w:pPr>
              <w:spacing w:after="0" w:line="276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6811B7CD" w14:textId="1E715504" w:rsidR="00B45C26" w:rsidRPr="00FD09EF" w:rsidRDefault="00B45C26" w:rsidP="00B14F6D">
            <w:pPr>
              <w:spacing w:after="0" w:line="276" w:lineRule="auto"/>
              <w:ind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D09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  <w:t>216683</w:t>
            </w:r>
          </w:p>
        </w:tc>
        <w:tc>
          <w:tcPr>
            <w:tcW w:w="3989" w:type="dxa"/>
            <w:shd w:val="clear" w:color="auto" w:fill="FFFFFF"/>
          </w:tcPr>
          <w:p w14:paraId="389C998E" w14:textId="07FBF5CF" w:rsidR="00B45C26" w:rsidRPr="00B14F6D" w:rsidRDefault="00B45C26" w:rsidP="00B14F6D">
            <w:pPr>
              <w:spacing w:after="0" w:line="276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Leite em pó integral acondicionado em lata lacrada contendo 380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grs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 instantâneo, enriquecido com no mínimo 10 vitaminas SEM GORDURA TRANS. Rótulo contendo tabela nutricional c/ identificação de porção, prazo de validade c/ 12 meses de validade à data de fabricação.</w:t>
            </w:r>
          </w:p>
          <w:p w14:paraId="6ABBA258" w14:textId="77777777" w:rsidR="00B45C26" w:rsidRPr="00B14F6D" w:rsidRDefault="00B45C26" w:rsidP="00B14F6D">
            <w:pPr>
              <w:spacing w:after="0" w:line="276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Marcas de Referência: Ninho, Itambé ou similar. CATMAT: 216683</w:t>
            </w:r>
          </w:p>
          <w:p w14:paraId="766FC05A" w14:textId="450C5798" w:rsidR="00B45C26" w:rsidRPr="00167518" w:rsidRDefault="00B45C26" w:rsidP="00B14F6D">
            <w:pPr>
              <w:spacing w:after="0" w:line="276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Serão aceitas todas as outras marcas, devendo salvaguardar necessariamente a equivalência, a similaridade ou apresentar especificações de melhor qualidade que as citadas, inclusive devendo atender todas as exigências de certificação.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shd w:val="clear" w:color="auto" w:fill="FFFFFF"/>
          </w:tcPr>
          <w:p w14:paraId="0EAE10C8" w14:textId="77777777" w:rsidR="00B45C26" w:rsidRPr="00167518" w:rsidRDefault="00B45C26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5E83FE" w14:textId="77777777" w:rsidR="00B45C26" w:rsidRPr="00167518" w:rsidRDefault="00B45C26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696D96" w14:textId="77777777" w:rsidR="00FD09EF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BAF229" w14:textId="77777777" w:rsidR="00FD09EF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333508" w14:textId="269DE730" w:rsidR="00B45C26" w:rsidRPr="00167518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14:paraId="25A4EA66" w14:textId="77777777" w:rsidR="00B45C26" w:rsidRPr="00167518" w:rsidRDefault="00B45C26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3897B35" w14:textId="77777777" w:rsidR="00B45C26" w:rsidRDefault="00B45C26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34A95A3" w14:textId="77777777" w:rsidR="00FD09EF" w:rsidRDefault="00FD09EF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BDFAA5F" w14:textId="77777777" w:rsidR="00FD09EF" w:rsidRPr="00167518" w:rsidRDefault="00FD09EF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F8642F5" w14:textId="36A37750" w:rsidR="00B45C26" w:rsidRPr="00167518" w:rsidRDefault="00FD09EF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180/240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/>
          </w:tcPr>
          <w:p w14:paraId="7CC37CAE" w14:textId="77777777" w:rsidR="00B45C26" w:rsidRDefault="00B45C26" w:rsidP="00167518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/>
          </w:tcPr>
          <w:p w14:paraId="72930A95" w14:textId="77777777" w:rsidR="00B45C26" w:rsidRDefault="00B45C26" w:rsidP="00167518">
            <w:pPr>
              <w:ind w:firstLine="0"/>
              <w:rPr>
                <w:rFonts w:asciiTheme="majorHAnsi" w:hAnsiTheme="majorHAnsi"/>
                <w:b w:val="0"/>
                <w:bCs w:val="0"/>
                <w:sz w:val="22"/>
              </w:rPr>
            </w:pPr>
          </w:p>
        </w:tc>
      </w:tr>
      <w:tr w:rsidR="006D3CD0" w14:paraId="5F65C975" w14:textId="77777777" w:rsidTr="00B45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shd w:val="clear" w:color="auto" w:fill="EEEEEE"/>
            <w:vAlign w:val="center"/>
          </w:tcPr>
          <w:p w14:paraId="1932D5E2" w14:textId="7DBCD88C" w:rsidR="00B45C26" w:rsidRDefault="00B45C26" w:rsidP="00167518">
            <w:pPr>
              <w:spacing w:after="0"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  <w:shd w:val="clear" w:color="auto" w:fill="FFFFFF"/>
          </w:tcPr>
          <w:p w14:paraId="789CEE1A" w14:textId="77777777" w:rsidR="00FD09EF" w:rsidRDefault="00FD09EF" w:rsidP="00FD09EF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137B9DBF" w14:textId="77777777" w:rsidR="00FD09EF" w:rsidRDefault="00FD09EF" w:rsidP="00FD09EF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4F118AE9" w14:textId="77777777" w:rsidR="00FD09EF" w:rsidRDefault="00FD09EF" w:rsidP="00FD09EF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122A3E59" w14:textId="77777777" w:rsidR="00FD09EF" w:rsidRDefault="00FD09EF" w:rsidP="00FD09EF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4606B770" w14:textId="6F0AF372" w:rsidR="00B45C26" w:rsidRPr="00B14F6D" w:rsidRDefault="00B45C26" w:rsidP="00FD09EF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D09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  <w:t>258075</w:t>
            </w:r>
          </w:p>
        </w:tc>
        <w:tc>
          <w:tcPr>
            <w:tcW w:w="3989" w:type="dxa"/>
            <w:shd w:val="clear" w:color="auto" w:fill="FFFFFF"/>
          </w:tcPr>
          <w:p w14:paraId="434BCA21" w14:textId="0AC516C2" w:rsidR="00B45C26" w:rsidRPr="00B14F6D" w:rsidRDefault="00B45C26" w:rsidP="00B14F6D">
            <w:pPr>
              <w:spacing w:after="0"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Caixa de Chá - Sabor Camomila.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Cx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contendo 15 saches ou 10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grs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Infusions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.</w:t>
            </w:r>
          </w:p>
          <w:p w14:paraId="4D96353F" w14:textId="77777777" w:rsidR="00B45C26" w:rsidRPr="00B14F6D" w:rsidRDefault="00B45C26" w:rsidP="00B14F6D">
            <w:pPr>
              <w:spacing w:after="0"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Referencias: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Twinings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Dr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Oetker, Leão</w:t>
            </w:r>
          </w:p>
          <w:p w14:paraId="4E43F307" w14:textId="168582E3" w:rsidR="00B45C26" w:rsidRPr="00B14F6D" w:rsidRDefault="00B45C26" w:rsidP="00B14F6D">
            <w:pPr>
              <w:spacing w:after="0"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Serão aceitas todas as outras marcas, devendo salvaguardar necessariamente a equivalência, a similaridade ou apresentar especificações de melhor qualidade que as citadas, inclusive devendo atender todas as exigências de certificação.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shd w:val="clear" w:color="auto" w:fill="FFFFFF"/>
          </w:tcPr>
          <w:p w14:paraId="5212B5B7" w14:textId="77777777" w:rsidR="00B45C26" w:rsidRPr="00167518" w:rsidRDefault="00B45C26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4793C8" w14:textId="77777777" w:rsidR="00B45C26" w:rsidRPr="00167518" w:rsidRDefault="00B45C26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E12B50" w14:textId="77777777" w:rsidR="00B45C26" w:rsidRPr="00167518" w:rsidRDefault="00B45C26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CF28AA" w14:textId="5C7F0D53" w:rsidR="00B45C26" w:rsidRPr="00167518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CAIXA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14:paraId="0EC0D319" w14:textId="77777777" w:rsidR="00B45C26" w:rsidRPr="00167518" w:rsidRDefault="00B45C26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1A9D84D" w14:textId="77777777" w:rsidR="00B45C26" w:rsidRPr="00167518" w:rsidRDefault="00B45C26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9760FCD" w14:textId="77777777" w:rsidR="00B45C26" w:rsidRPr="00167518" w:rsidRDefault="00B45C26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957C26B" w14:textId="72E0FF50" w:rsidR="00B45C26" w:rsidRPr="00167518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/>
          </w:tcPr>
          <w:p w14:paraId="66CA79B5" w14:textId="77777777" w:rsidR="00B45C26" w:rsidRDefault="00B45C26" w:rsidP="00167518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/>
          </w:tcPr>
          <w:p w14:paraId="00ABF1BE" w14:textId="77777777" w:rsidR="00B45C26" w:rsidRDefault="00B45C26" w:rsidP="00167518">
            <w:pPr>
              <w:ind w:firstLine="0"/>
              <w:rPr>
                <w:rFonts w:asciiTheme="majorHAnsi" w:hAnsiTheme="majorHAnsi"/>
                <w:b w:val="0"/>
                <w:bCs w:val="0"/>
                <w:sz w:val="22"/>
              </w:rPr>
            </w:pPr>
          </w:p>
        </w:tc>
      </w:tr>
      <w:tr w:rsidR="006D3CD0" w14:paraId="3546C442" w14:textId="77777777" w:rsidTr="00B45C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shd w:val="clear" w:color="auto" w:fill="EEEEEE"/>
            <w:vAlign w:val="center"/>
          </w:tcPr>
          <w:p w14:paraId="0479E87D" w14:textId="2205AD7F" w:rsidR="00B45C26" w:rsidRDefault="00B45C26" w:rsidP="00167518">
            <w:pPr>
              <w:spacing w:after="0"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  <w:shd w:val="clear" w:color="auto" w:fill="FFFFFF"/>
          </w:tcPr>
          <w:p w14:paraId="0F56C9F5" w14:textId="77777777" w:rsidR="00FD09EF" w:rsidRDefault="00FD09EF" w:rsidP="00B14F6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</w:pPr>
          </w:p>
          <w:p w14:paraId="1F850585" w14:textId="77777777" w:rsidR="00FD09EF" w:rsidRDefault="00FD09EF" w:rsidP="00FD09EF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014676CC" w14:textId="77777777" w:rsidR="00FD09EF" w:rsidRDefault="00FD09EF" w:rsidP="00FD09EF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7339DDCE" w14:textId="77777777" w:rsidR="00FD09EF" w:rsidRDefault="00FD09EF" w:rsidP="00FD09EF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56EC77B6" w14:textId="0DFF11AD" w:rsidR="00B45C26" w:rsidRPr="00B14F6D" w:rsidRDefault="00B45C26" w:rsidP="00FD09EF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D09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  <w:t>305794</w:t>
            </w:r>
          </w:p>
        </w:tc>
        <w:tc>
          <w:tcPr>
            <w:tcW w:w="3989" w:type="dxa"/>
            <w:shd w:val="clear" w:color="auto" w:fill="FFFFFF"/>
          </w:tcPr>
          <w:p w14:paraId="5AC8B50D" w14:textId="77777777" w:rsidR="00B45C26" w:rsidRDefault="00B45C26" w:rsidP="00B45C26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Caixa de Chá - Sabor Capim Cidreira ou Erva Cidreira.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Cx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contendo 15 saches ou 10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grs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Infusions.</w:t>
            </w:r>
            <w:proofErr w:type="spellEnd"/>
          </w:p>
          <w:p w14:paraId="0A193ADC" w14:textId="7FE3A1F2" w:rsidR="00B45C26" w:rsidRPr="00B14F6D" w:rsidRDefault="00B45C26" w:rsidP="00B45C26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Referencias: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Twinings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Dr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Oetker, Leão.</w:t>
            </w:r>
          </w:p>
          <w:p w14:paraId="53D8C605" w14:textId="223CFCD0" w:rsidR="00B45C26" w:rsidRPr="00B14F6D" w:rsidRDefault="00B45C26" w:rsidP="00B45C26">
            <w:pPr>
              <w:spacing w:after="0"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Serão aceitas todas as outras marcas, devendo salva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guardar necessariamente a equivalência, a similaridade ou apresentar especificações de melhor qualidade que as citadas, inclusive devendo atender todas as exigências de certificação.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shd w:val="clear" w:color="auto" w:fill="FFFFFF"/>
          </w:tcPr>
          <w:p w14:paraId="2B9A1518" w14:textId="77777777" w:rsidR="00B45C26" w:rsidRPr="00167518" w:rsidRDefault="00B45C26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7503B0" w14:textId="77777777" w:rsidR="00B45C26" w:rsidRDefault="00B45C26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7502C3" w14:textId="77777777" w:rsidR="00FD09EF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319A03" w14:textId="194A703A" w:rsidR="00FD09EF" w:rsidRPr="00167518" w:rsidRDefault="00FD09EF" w:rsidP="0016751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CAIXA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14:paraId="56A8DEE7" w14:textId="77777777" w:rsidR="00B45C26" w:rsidRPr="00167518" w:rsidRDefault="00B45C26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0F65B5F" w14:textId="77777777" w:rsidR="00FD09EF" w:rsidRDefault="00FD09EF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2898B95" w14:textId="77777777" w:rsidR="00FD09EF" w:rsidRDefault="00FD09EF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FEE4A06" w14:textId="461C30D1" w:rsidR="00B45C26" w:rsidRPr="00167518" w:rsidRDefault="00FD09EF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70/90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/>
          </w:tcPr>
          <w:p w14:paraId="439A6EFE" w14:textId="77777777" w:rsidR="00B45C26" w:rsidRDefault="00B45C26" w:rsidP="00167518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/>
          </w:tcPr>
          <w:p w14:paraId="16A0E390" w14:textId="77777777" w:rsidR="00B45C26" w:rsidRDefault="00B45C26" w:rsidP="00167518">
            <w:pPr>
              <w:ind w:firstLine="0"/>
              <w:rPr>
                <w:rFonts w:asciiTheme="majorHAnsi" w:hAnsiTheme="majorHAnsi"/>
                <w:b w:val="0"/>
                <w:bCs w:val="0"/>
                <w:sz w:val="22"/>
              </w:rPr>
            </w:pPr>
          </w:p>
        </w:tc>
      </w:tr>
      <w:tr w:rsidR="00FD09EF" w14:paraId="6F44C85F" w14:textId="77777777" w:rsidTr="00FD0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shd w:val="clear" w:color="auto" w:fill="EEEEEE"/>
            <w:vAlign w:val="center"/>
          </w:tcPr>
          <w:p w14:paraId="26F63C53" w14:textId="57C41E83" w:rsidR="00B45C26" w:rsidRDefault="00B45C26" w:rsidP="00167518">
            <w:pPr>
              <w:spacing w:after="0"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  <w:shd w:val="clear" w:color="auto" w:fill="auto"/>
          </w:tcPr>
          <w:p w14:paraId="761BB67D" w14:textId="77777777" w:rsidR="00FD09EF" w:rsidRDefault="00FD09EF" w:rsidP="00FD09EF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278FE225" w14:textId="77777777" w:rsidR="00FD09EF" w:rsidRDefault="00FD09EF" w:rsidP="00FD09EF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10B9BFCF" w14:textId="77777777" w:rsidR="00FD09EF" w:rsidRDefault="00FD09EF" w:rsidP="00FD09EF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3E63144D" w14:textId="77777777" w:rsidR="00FD09EF" w:rsidRDefault="00FD09EF" w:rsidP="00FD09EF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0A44F648" w14:textId="41002A49" w:rsidR="00B45C26" w:rsidRPr="00B14F6D" w:rsidRDefault="00FD09EF" w:rsidP="00FD09EF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D09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  <w:t>463567</w:t>
            </w:r>
          </w:p>
        </w:tc>
        <w:tc>
          <w:tcPr>
            <w:tcW w:w="3989" w:type="dxa"/>
            <w:shd w:val="clear" w:color="auto" w:fill="FFFFFF"/>
          </w:tcPr>
          <w:p w14:paraId="12B5A308" w14:textId="48B95D81" w:rsidR="00B45C26" w:rsidRPr="00B14F6D" w:rsidRDefault="00B45C26" w:rsidP="00B45C2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Sachê de 40 </w:t>
            </w:r>
            <w:proofErr w:type="spellStart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grs</w:t>
            </w:r>
            <w:proofErr w:type="spellEnd"/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de Café Solúvel FORTE  100% CAFÉ – Marca de Referencia: NESCAFÉ, 3 CORAÇÕES.</w:t>
            </w:r>
          </w:p>
          <w:p w14:paraId="4F75050F" w14:textId="5D3C30C9" w:rsidR="00B45C26" w:rsidRPr="00B14F6D" w:rsidRDefault="00B45C26" w:rsidP="00B14F6D">
            <w:pPr>
              <w:spacing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Serão aceitas todas as outras marcas, devendo salvaguardar necessariamente a equivalência, a similaridade ou apresentar especificações de melhor qualidade que as citadas, inclusive devendo atender todas as exigências de certificação.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shd w:val="clear" w:color="auto" w:fill="FFFFFF"/>
          </w:tcPr>
          <w:p w14:paraId="7F3255F2" w14:textId="77777777" w:rsidR="00B45C26" w:rsidRDefault="00B45C26" w:rsidP="0016751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9A7D6E" w14:textId="77777777" w:rsidR="00FD09EF" w:rsidRPr="00167518" w:rsidRDefault="00FD09EF" w:rsidP="0016751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4FE02C" w14:textId="15F70910" w:rsidR="00B45C26" w:rsidRPr="00167518" w:rsidRDefault="00FD09EF" w:rsidP="0016751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SACHÊS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14:paraId="5ED9554B" w14:textId="77777777" w:rsidR="00B45C26" w:rsidRPr="00167518" w:rsidRDefault="00B45C26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3DDBBA" w14:textId="77777777" w:rsidR="00FD09EF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57DC04" w14:textId="58CAA58C" w:rsidR="00B45C26" w:rsidRPr="00167518" w:rsidRDefault="00FD09EF" w:rsidP="0016751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90/100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/>
          </w:tcPr>
          <w:p w14:paraId="7BA04BBC" w14:textId="77777777" w:rsidR="00B45C26" w:rsidRDefault="00B45C26" w:rsidP="00167518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/>
          </w:tcPr>
          <w:p w14:paraId="4F8653AC" w14:textId="77777777" w:rsidR="00B45C26" w:rsidRDefault="00B45C26" w:rsidP="00167518">
            <w:pPr>
              <w:ind w:firstLine="0"/>
              <w:rPr>
                <w:rFonts w:asciiTheme="majorHAnsi" w:hAnsiTheme="majorHAnsi"/>
                <w:b w:val="0"/>
                <w:bCs w:val="0"/>
                <w:sz w:val="22"/>
              </w:rPr>
            </w:pPr>
          </w:p>
        </w:tc>
      </w:tr>
      <w:tr w:rsidR="00FD09EF" w14:paraId="261F87CD" w14:textId="77777777" w:rsidTr="00FD0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shd w:val="clear" w:color="auto" w:fill="EEEEEE"/>
            <w:vAlign w:val="center"/>
          </w:tcPr>
          <w:p w14:paraId="65EBEE70" w14:textId="4A441028" w:rsidR="00B45C26" w:rsidRDefault="00B45C26" w:rsidP="00167518">
            <w:pPr>
              <w:spacing w:after="0"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  <w:shd w:val="clear" w:color="auto" w:fill="auto"/>
          </w:tcPr>
          <w:p w14:paraId="5703E047" w14:textId="77777777" w:rsidR="00FD09EF" w:rsidRDefault="00FD09EF" w:rsidP="00FD09EF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</w:pPr>
          </w:p>
          <w:p w14:paraId="74ED1147" w14:textId="1A981254" w:rsidR="00B45C26" w:rsidRPr="00B14F6D" w:rsidRDefault="00FD09EF" w:rsidP="00FD09EF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D09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 w:bidi="ar-SA"/>
              </w:rPr>
              <w:t>445485</w:t>
            </w:r>
          </w:p>
        </w:tc>
        <w:tc>
          <w:tcPr>
            <w:tcW w:w="3989" w:type="dxa"/>
            <w:shd w:val="clear" w:color="auto" w:fill="FFFFFF"/>
          </w:tcPr>
          <w:p w14:paraId="27271BAD" w14:textId="12A8E886" w:rsidR="00B45C26" w:rsidRPr="00167518" w:rsidRDefault="00B45C26" w:rsidP="00B45C26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B14F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Água mineral natural envasada 510ml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shd w:val="clear" w:color="auto" w:fill="FFFFFF"/>
          </w:tcPr>
          <w:p w14:paraId="225D7F49" w14:textId="74BDC845" w:rsidR="00B45C26" w:rsidRPr="00167518" w:rsidRDefault="006D3CD0" w:rsidP="0016751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14:paraId="77E8D946" w14:textId="2FEEBF31" w:rsidR="00B45C26" w:rsidRPr="00167518" w:rsidRDefault="00FD09EF" w:rsidP="0016751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2800/3000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/>
          </w:tcPr>
          <w:p w14:paraId="3AE456C1" w14:textId="77777777" w:rsidR="00B45C26" w:rsidRDefault="00B45C26" w:rsidP="00167518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/>
          </w:tcPr>
          <w:p w14:paraId="64E0FB8F" w14:textId="77777777" w:rsidR="00B45C26" w:rsidRDefault="00B45C26" w:rsidP="00167518">
            <w:pPr>
              <w:ind w:firstLine="0"/>
              <w:rPr>
                <w:rFonts w:asciiTheme="majorHAnsi" w:hAnsiTheme="majorHAnsi"/>
                <w:b w:val="0"/>
                <w:bCs w:val="0"/>
                <w:sz w:val="22"/>
              </w:rPr>
            </w:pPr>
          </w:p>
        </w:tc>
      </w:tr>
      <w:tr w:rsidR="00FD09EF" w14:paraId="34E0EDB5" w14:textId="77777777" w:rsidTr="00B45C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tcBorders>
              <w:bottom w:val="single" w:sz="18" w:space="0" w:color="9BBB59"/>
            </w:tcBorders>
            <w:shd w:val="clear" w:color="auto" w:fill="EEEEEE"/>
            <w:vAlign w:val="center"/>
          </w:tcPr>
          <w:p w14:paraId="5AA34B3F" w14:textId="567A05CA" w:rsidR="00B45C26" w:rsidRDefault="00B45C26" w:rsidP="00167518">
            <w:pPr>
              <w:spacing w:after="0"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dxa"/>
          </w:tcPr>
          <w:p w14:paraId="4E02333F" w14:textId="77777777" w:rsidR="00FD09EF" w:rsidRDefault="00FD09EF" w:rsidP="001675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pt-BR" w:bidi="ar-SA"/>
              </w:rPr>
            </w:pPr>
          </w:p>
          <w:p w14:paraId="74DBF8B6" w14:textId="0DC4B28B" w:rsidR="00B45C26" w:rsidRDefault="00FD09EF" w:rsidP="00167518">
            <w:pPr>
              <w:spacing w:after="0" w:line="240" w:lineRule="auto"/>
              <w:ind w:firstLin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 w:bidi="ar-SA"/>
              </w:rPr>
              <w:t>445479</w:t>
            </w:r>
          </w:p>
        </w:tc>
        <w:tc>
          <w:tcPr>
            <w:tcW w:w="3989" w:type="dxa"/>
            <w:tcBorders>
              <w:bottom w:val="single" w:sz="18" w:space="0" w:color="9BBB59"/>
            </w:tcBorders>
            <w:shd w:val="clear" w:color="auto" w:fill="FFFFFF"/>
          </w:tcPr>
          <w:p w14:paraId="458A97BD" w14:textId="45BCBE43" w:rsidR="00B45C26" w:rsidRPr="00167518" w:rsidRDefault="00B45C26" w:rsidP="00B45C26">
            <w:pPr>
              <w:ind w:firstLin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B45C2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t-BR"/>
              </w:rPr>
              <w:t>Água mineral natural gaseificada envasada 510ml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bottom w:val="single" w:sz="18" w:space="0" w:color="9BBB59"/>
            </w:tcBorders>
            <w:shd w:val="clear" w:color="auto" w:fill="FFFFFF"/>
          </w:tcPr>
          <w:p w14:paraId="70EBFE0E" w14:textId="632679DA" w:rsidR="00B45C26" w:rsidRPr="00167518" w:rsidRDefault="006D3CD0" w:rsidP="00167518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</w:t>
            </w:r>
          </w:p>
        </w:tc>
        <w:tc>
          <w:tcPr>
            <w:tcW w:w="1559" w:type="dxa"/>
            <w:tcBorders>
              <w:bottom w:val="single" w:sz="18" w:space="0" w:color="9BBB59"/>
              <w:right w:val="nil"/>
            </w:tcBorders>
            <w:shd w:val="clear" w:color="auto" w:fill="FFFFFF"/>
          </w:tcPr>
          <w:p w14:paraId="287E5B78" w14:textId="4CFC7FEE" w:rsidR="00B45C26" w:rsidRPr="00167518" w:rsidRDefault="00FD09EF" w:rsidP="00167518">
            <w:pPr>
              <w:ind w:firstLine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1800/2000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bottom w:val="single" w:sz="18" w:space="0" w:color="9BBB59"/>
            </w:tcBorders>
            <w:shd w:val="clear" w:color="auto" w:fill="FFFFFF"/>
          </w:tcPr>
          <w:p w14:paraId="1287D227" w14:textId="77777777" w:rsidR="00B45C26" w:rsidRDefault="00B45C26" w:rsidP="00167518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8" w:space="0" w:color="9BBB59"/>
            </w:tcBorders>
            <w:shd w:val="clear" w:color="auto" w:fill="FFFFFF"/>
          </w:tcPr>
          <w:p w14:paraId="7F95E78C" w14:textId="77777777" w:rsidR="00B45C26" w:rsidRDefault="00B45C26" w:rsidP="00167518">
            <w:pPr>
              <w:ind w:firstLine="0"/>
              <w:rPr>
                <w:rFonts w:asciiTheme="majorHAnsi" w:hAnsiTheme="majorHAnsi"/>
                <w:b w:val="0"/>
                <w:bCs w:val="0"/>
                <w:sz w:val="22"/>
              </w:rPr>
            </w:pPr>
          </w:p>
        </w:tc>
      </w:tr>
    </w:tbl>
    <w:p w14:paraId="5000526A" w14:textId="7E0C4C9A" w:rsidR="00E74A29" w:rsidRDefault="0054379E">
      <w:pPr>
        <w:spacing w:line="240" w:lineRule="auto"/>
        <w:ind w:firstLine="0"/>
        <w:rPr>
          <w:rFonts w:ascii="Arial" w:hAnsi="Arial" w:cstheme="minorHAnsi"/>
          <w:b/>
          <w:bCs/>
          <w:sz w:val="22"/>
          <w:u w:val="single"/>
        </w:rPr>
      </w:pPr>
      <w:r w:rsidRPr="0054379E">
        <w:rPr>
          <w:rFonts w:ascii="Arial" w:hAnsi="Arial" w:cstheme="minorHAnsi"/>
          <w:b/>
          <w:bCs/>
          <w:sz w:val="22"/>
        </w:rPr>
        <w:t xml:space="preserve"> OBS:</w:t>
      </w:r>
      <w:r>
        <w:rPr>
          <w:rFonts w:ascii="Arial" w:hAnsi="Arial" w:cstheme="minorHAnsi"/>
          <w:b/>
          <w:bCs/>
          <w:sz w:val="22"/>
          <w:u w:val="single"/>
        </w:rPr>
        <w:t xml:space="preserve"> Termo de Referência em anexo para maiores </w:t>
      </w:r>
      <w:r w:rsidR="00167518">
        <w:rPr>
          <w:rFonts w:ascii="Arial" w:hAnsi="Arial" w:cstheme="minorHAnsi"/>
          <w:b/>
          <w:bCs/>
          <w:sz w:val="22"/>
          <w:u w:val="single"/>
        </w:rPr>
        <w:t xml:space="preserve">especificações e </w:t>
      </w:r>
      <w:r>
        <w:rPr>
          <w:rFonts w:ascii="Arial" w:hAnsi="Arial" w:cstheme="minorHAnsi"/>
          <w:b/>
          <w:bCs/>
          <w:sz w:val="22"/>
          <w:u w:val="single"/>
        </w:rPr>
        <w:t>esclarecimentos.</w:t>
      </w:r>
    </w:p>
    <w:p w14:paraId="70985A1F" w14:textId="77777777" w:rsidR="00620769" w:rsidRPr="00311696" w:rsidRDefault="00620769" w:rsidP="00607E6B">
      <w:pPr>
        <w:spacing w:after="0" w:line="276" w:lineRule="auto"/>
        <w:ind w:firstLine="567"/>
        <w:rPr>
          <w:rFonts w:ascii="Arial" w:hAnsi="Arial" w:cs="Arial"/>
          <w:sz w:val="20"/>
          <w:szCs w:val="20"/>
        </w:rPr>
      </w:pPr>
    </w:p>
    <w:p w14:paraId="35565F81" w14:textId="77777777" w:rsidR="00E74A29" w:rsidRPr="00311696" w:rsidRDefault="00701BD8">
      <w:pPr>
        <w:rPr>
          <w:rFonts w:ascii="Arial" w:hAnsi="Arial" w:cs="Arial"/>
          <w:sz w:val="20"/>
          <w:szCs w:val="20"/>
        </w:rPr>
      </w:pPr>
      <w:r w:rsidRPr="00311696">
        <w:rPr>
          <w:rFonts w:ascii="Arial" w:hAnsi="Arial" w:cs="Arial"/>
          <w:sz w:val="20"/>
          <w:szCs w:val="20"/>
        </w:rPr>
        <w:t>Para tanto, nos propomos a fornecer os materiais / executar os serviços pelos preços unitários constantes da planilha de quantitativos e pelo preço global de R$__________________ (________________________________________).</w:t>
      </w:r>
    </w:p>
    <w:p w14:paraId="4D9AA0C5" w14:textId="0C8AAE70" w:rsidR="00E74A29" w:rsidRPr="00311696" w:rsidRDefault="00701BD8">
      <w:pPr>
        <w:rPr>
          <w:rFonts w:ascii="Arial" w:hAnsi="Arial" w:cs="Arial"/>
        </w:rPr>
      </w:pPr>
      <w:r w:rsidRPr="00311696">
        <w:rPr>
          <w:rFonts w:ascii="Arial" w:hAnsi="Arial" w:cs="Arial"/>
          <w:sz w:val="20"/>
          <w:szCs w:val="20"/>
        </w:rPr>
        <w:t xml:space="preserve">Declaro que os serviços e materiais oferecidos nesta </w:t>
      </w:r>
      <w:r w:rsidRPr="00311696">
        <w:rPr>
          <w:rFonts w:ascii="Arial" w:hAnsi="Arial" w:cs="Arial"/>
          <w:b/>
          <w:i/>
          <w:sz w:val="20"/>
          <w:szCs w:val="20"/>
        </w:rPr>
        <w:t xml:space="preserve">Proposta Comercial </w:t>
      </w:r>
      <w:r w:rsidRPr="00311696">
        <w:rPr>
          <w:rFonts w:ascii="Arial" w:hAnsi="Arial" w:cs="Arial"/>
          <w:sz w:val="20"/>
          <w:szCs w:val="20"/>
        </w:rPr>
        <w:t xml:space="preserve">atendem as especificações mínimas solicitadas do processo </w:t>
      </w:r>
      <w:r w:rsidR="00FD09EF">
        <w:rPr>
          <w:rFonts w:ascii="Arial" w:hAnsi="Arial" w:cs="Arial"/>
          <w:sz w:val="20"/>
          <w:szCs w:val="20"/>
        </w:rPr>
        <w:t>072/2026</w:t>
      </w:r>
      <w:r w:rsidRPr="00311696">
        <w:rPr>
          <w:rFonts w:ascii="Arial" w:hAnsi="Arial" w:cs="Arial"/>
          <w:sz w:val="20"/>
          <w:szCs w:val="20"/>
        </w:rPr>
        <w:t xml:space="preserve"> e</w:t>
      </w:r>
      <w:r w:rsidRPr="00311696">
        <w:rPr>
          <w:rFonts w:ascii="Arial" w:hAnsi="Arial" w:cs="Arial"/>
          <w:b/>
          <w:i/>
          <w:sz w:val="20"/>
          <w:szCs w:val="20"/>
        </w:rPr>
        <w:t xml:space="preserve"> </w:t>
      </w:r>
      <w:r w:rsidRPr="00311696">
        <w:rPr>
          <w:rFonts w:ascii="Arial" w:hAnsi="Arial" w:cs="Arial"/>
          <w:sz w:val="20"/>
          <w:szCs w:val="20"/>
        </w:rPr>
        <w:t>estão de acordo com todas as normas e disposições dos órgãos reguladores vigentes</w:t>
      </w:r>
      <w:r w:rsidRPr="00311696">
        <w:rPr>
          <w:rFonts w:ascii="Arial" w:hAnsi="Arial" w:cs="Arial"/>
          <w:b/>
          <w:sz w:val="20"/>
          <w:szCs w:val="20"/>
        </w:rPr>
        <w:t xml:space="preserve"> </w:t>
      </w:r>
      <w:r w:rsidRPr="00311696">
        <w:rPr>
          <w:rFonts w:ascii="Arial" w:hAnsi="Arial" w:cs="Arial"/>
          <w:sz w:val="20"/>
          <w:szCs w:val="20"/>
        </w:rPr>
        <w:t>e</w:t>
      </w:r>
      <w:r w:rsidRPr="00311696">
        <w:rPr>
          <w:rFonts w:ascii="Arial" w:hAnsi="Arial" w:cs="Arial"/>
          <w:b/>
          <w:sz w:val="20"/>
          <w:szCs w:val="20"/>
        </w:rPr>
        <w:t xml:space="preserve"> </w:t>
      </w:r>
      <w:r w:rsidRPr="00311696">
        <w:rPr>
          <w:rFonts w:ascii="Arial" w:hAnsi="Arial" w:cs="Arial"/>
          <w:sz w:val="20"/>
          <w:szCs w:val="20"/>
        </w:rPr>
        <w:t>que nos responsabilizamos pelos dados fornecidos a CÂMARA MUNICIPAL DE RESENDE – CMR/RJ, assim como por sua fidedignidade.</w:t>
      </w:r>
    </w:p>
    <w:p w14:paraId="7216F247" w14:textId="6FA72E30" w:rsidR="0054379E" w:rsidRPr="0054379E" w:rsidRDefault="006D3CD0">
      <w:pPr>
        <w:ind w:firstLine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w:pict w14:anchorId="4CA9D8CE">
          <v:rect id="_x0000_s1026" style="position:absolute;left:0;text-align:left;margin-left:251.7pt;margin-top:13.15pt;width:199.5pt;height:84.75pt;z-index:251658240"/>
        </w:pict>
      </w:r>
      <w:r w:rsidR="0054379E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</w:t>
      </w:r>
      <w:r w:rsidR="0054379E" w:rsidRPr="0054379E">
        <w:rPr>
          <w:rFonts w:ascii="Arial" w:hAnsi="Arial" w:cs="Arial"/>
          <w:b/>
          <w:bCs/>
          <w:i/>
          <w:iCs/>
          <w:sz w:val="20"/>
          <w:szCs w:val="20"/>
        </w:rPr>
        <w:t>Carimbo CNPJ</w:t>
      </w:r>
    </w:p>
    <w:p w14:paraId="389E7BEA" w14:textId="11EDCA5F" w:rsidR="00E74A29" w:rsidRPr="00311696" w:rsidRDefault="00701BD8">
      <w:pPr>
        <w:ind w:firstLine="0"/>
        <w:rPr>
          <w:rFonts w:ascii="Arial" w:hAnsi="Arial" w:cs="Arial"/>
        </w:rPr>
      </w:pPr>
      <w:r w:rsidRPr="00311696">
        <w:rPr>
          <w:rFonts w:ascii="Arial" w:hAnsi="Arial" w:cs="Arial"/>
          <w:i/>
          <w:iCs/>
          <w:sz w:val="20"/>
          <w:szCs w:val="20"/>
        </w:rPr>
        <w:t>Data:____/____/___.</w:t>
      </w:r>
      <w:r w:rsidR="0054379E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</w:t>
      </w:r>
    </w:p>
    <w:p w14:paraId="3304864B" w14:textId="77777777" w:rsidR="00E74A29" w:rsidRPr="00311696" w:rsidRDefault="00E74A29">
      <w:pPr>
        <w:ind w:firstLine="0"/>
        <w:rPr>
          <w:rFonts w:ascii="Arial" w:hAnsi="Arial" w:cs="Arial"/>
          <w:i/>
          <w:iCs/>
        </w:rPr>
      </w:pPr>
    </w:p>
    <w:p w14:paraId="4FA0AD42" w14:textId="1507A4B5" w:rsidR="00E74A29" w:rsidRPr="00311696" w:rsidRDefault="00701BD8">
      <w:pPr>
        <w:ind w:firstLine="0"/>
        <w:rPr>
          <w:rFonts w:ascii="Arial" w:hAnsi="Arial" w:cs="Arial"/>
          <w:i/>
          <w:iCs/>
        </w:rPr>
      </w:pPr>
      <w:r w:rsidRPr="00311696">
        <w:rPr>
          <w:rFonts w:ascii="Arial" w:hAnsi="Arial" w:cs="Arial"/>
          <w:i/>
          <w:iCs/>
          <w:sz w:val="20"/>
          <w:szCs w:val="20"/>
        </w:rPr>
        <w:t>Assinatura:</w:t>
      </w:r>
      <w:r w:rsidR="0054379E">
        <w:rPr>
          <w:rFonts w:ascii="Arial" w:hAnsi="Arial" w:cs="Arial"/>
          <w:i/>
          <w:iCs/>
          <w:sz w:val="20"/>
          <w:szCs w:val="20"/>
        </w:rPr>
        <w:t>__________________________</w:t>
      </w:r>
    </w:p>
    <w:p w14:paraId="0A82FFEC" w14:textId="6007053C" w:rsidR="00E74A29" w:rsidRPr="00311696" w:rsidRDefault="0054379E">
      <w:pPr>
        <w:ind w:firstLine="0"/>
        <w:rPr>
          <w:rFonts w:ascii="Arial" w:hAnsi="Arial" w:cs="Arial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</w:t>
      </w:r>
      <w:r w:rsidR="00701BD8" w:rsidRPr="00311696">
        <w:rPr>
          <w:rFonts w:ascii="Arial" w:hAnsi="Arial" w:cs="Arial"/>
          <w:i/>
          <w:iCs/>
          <w:sz w:val="20"/>
          <w:szCs w:val="20"/>
        </w:rPr>
        <w:t xml:space="preserve">Nome Legível </w:t>
      </w:r>
      <w:r>
        <w:rPr>
          <w:rFonts w:ascii="Arial" w:hAnsi="Arial" w:cs="Arial"/>
          <w:i/>
          <w:iCs/>
          <w:sz w:val="20"/>
          <w:szCs w:val="20"/>
        </w:rPr>
        <w:t>ou</w:t>
      </w:r>
      <w:r w:rsidR="00701BD8" w:rsidRPr="00311696">
        <w:rPr>
          <w:rFonts w:ascii="Arial" w:hAnsi="Arial" w:cs="Arial"/>
          <w:i/>
          <w:iCs/>
          <w:sz w:val="20"/>
          <w:szCs w:val="20"/>
        </w:rPr>
        <w:t xml:space="preserve"> Carimbo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</w:t>
      </w:r>
    </w:p>
    <w:sectPr w:rsidR="00E74A29" w:rsidRPr="00311696">
      <w:headerReference w:type="default" r:id="rId7"/>
      <w:footerReference w:type="default" r:id="rId8"/>
      <w:pgSz w:w="11906" w:h="16838"/>
      <w:pgMar w:top="908" w:right="1134" w:bottom="993" w:left="1701" w:header="851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54AA" w14:textId="77777777" w:rsidR="006E565C" w:rsidRDefault="00701BD8">
      <w:pPr>
        <w:spacing w:after="0" w:line="240" w:lineRule="auto"/>
      </w:pPr>
      <w:r>
        <w:separator/>
      </w:r>
    </w:p>
  </w:endnote>
  <w:endnote w:type="continuationSeparator" w:id="0">
    <w:p w14:paraId="280DA13D" w14:textId="77777777" w:rsidR="006E565C" w:rsidRDefault="0070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79040"/>
      <w:docPartObj>
        <w:docPartGallery w:val="Page Numbers (Top of Page)"/>
        <w:docPartUnique/>
      </w:docPartObj>
    </w:sdtPr>
    <w:sdtEndPr/>
    <w:sdtContent>
      <w:p w14:paraId="5D3E2D42" w14:textId="77777777" w:rsidR="00E74A29" w:rsidRDefault="00701BD8">
        <w:pPr>
          <w:pStyle w:val="Rodap"/>
          <w:pBdr>
            <w:top w:val="thickThinSmallGap" w:sz="24" w:space="1" w:color="17365D"/>
          </w:pBdr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b/>
            <w:sz w:val="16"/>
            <w:szCs w:val="16"/>
          </w:rPr>
          <w:t>CNPJ:</w:t>
        </w:r>
        <w:r>
          <w:rPr>
            <w:rFonts w:ascii="Arial Narrow" w:hAnsi="Arial Narrow"/>
            <w:sz w:val="16"/>
            <w:szCs w:val="16"/>
          </w:rPr>
          <w:t xml:space="preserve"> 32.504.664/0001-84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Estadual:</w:t>
        </w:r>
        <w:r>
          <w:rPr>
            <w:rFonts w:ascii="Arial Narrow" w:hAnsi="Arial Narrow"/>
            <w:sz w:val="16"/>
            <w:szCs w:val="16"/>
          </w:rPr>
          <w:t xml:space="preserve"> </w:t>
        </w:r>
        <w:r>
          <w:rPr>
            <w:rFonts w:ascii="Arial Narrow" w:hAnsi="Arial Narrow"/>
            <w:i/>
            <w:sz w:val="16"/>
            <w:szCs w:val="16"/>
          </w:rPr>
          <w:t>isento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Municipal:</w:t>
        </w:r>
        <w:r>
          <w:rPr>
            <w:rFonts w:ascii="Arial Narrow" w:hAnsi="Arial Narrow"/>
            <w:sz w:val="16"/>
            <w:szCs w:val="16"/>
          </w:rPr>
          <w:t xml:space="preserve"> 8411600</w:t>
        </w:r>
      </w:p>
      <w:p w14:paraId="355B2055" w14:textId="77777777" w:rsidR="00E74A29" w:rsidRDefault="00701BD8">
        <w:pPr>
          <w:pStyle w:val="Rodap"/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</w:pPr>
        <w:r>
          <w:rPr>
            <w:rFonts w:cs="Arial"/>
            <w:b/>
            <w:sz w:val="16"/>
          </w:rPr>
          <w:tab/>
        </w:r>
        <w:r>
          <w:rPr>
            <w:rFonts w:cs="Arial"/>
            <w:b/>
            <w:sz w:val="16"/>
          </w:rPr>
          <w:tab/>
        </w:r>
        <w:r>
          <w:rPr>
            <w:rFonts w:cs="Arial"/>
            <w:b/>
            <w:sz w:val="16"/>
          </w:rPr>
          <w:tab/>
          <w:t xml:space="preserve">Página </w:t>
        </w:r>
        <w:r>
          <w:rPr>
            <w:rFonts w:cs="Arial"/>
            <w:i/>
            <w:sz w:val="16"/>
          </w:rPr>
          <w:fldChar w:fldCharType="begin"/>
        </w:r>
        <w:r>
          <w:rPr>
            <w:rFonts w:cs="Arial"/>
            <w:i/>
            <w:sz w:val="16"/>
          </w:rPr>
          <w:instrText>PAGE</w:instrText>
        </w:r>
        <w:r>
          <w:rPr>
            <w:rFonts w:cs="Arial"/>
            <w:i/>
            <w:sz w:val="16"/>
          </w:rPr>
          <w:fldChar w:fldCharType="separate"/>
        </w:r>
        <w:r>
          <w:rPr>
            <w:rFonts w:cs="Arial"/>
            <w:i/>
            <w:sz w:val="16"/>
          </w:rPr>
          <w:t>3</w:t>
        </w:r>
        <w:r>
          <w:rPr>
            <w:rFonts w:cs="Arial"/>
            <w:i/>
            <w:sz w:val="16"/>
          </w:rPr>
          <w:fldChar w:fldCharType="end"/>
        </w:r>
        <w:r>
          <w:rPr>
            <w:rFonts w:cs="Arial"/>
            <w:b/>
            <w:sz w:val="16"/>
          </w:rPr>
          <w:t xml:space="preserve"> de </w:t>
        </w:r>
        <w:r>
          <w:rPr>
            <w:rFonts w:cs="Arial"/>
            <w:b/>
            <w:i/>
            <w:sz w:val="16"/>
          </w:rPr>
          <w:fldChar w:fldCharType="begin"/>
        </w:r>
        <w:r>
          <w:rPr>
            <w:rFonts w:cs="Arial"/>
            <w:b/>
            <w:i/>
            <w:sz w:val="16"/>
          </w:rPr>
          <w:instrText>NUMPAGES</w:instrText>
        </w:r>
        <w:r>
          <w:rPr>
            <w:rFonts w:cs="Arial"/>
            <w:b/>
            <w:i/>
            <w:sz w:val="16"/>
          </w:rPr>
          <w:fldChar w:fldCharType="separate"/>
        </w:r>
        <w:r>
          <w:rPr>
            <w:rFonts w:cs="Arial"/>
            <w:b/>
            <w:i/>
            <w:sz w:val="16"/>
          </w:rPr>
          <w:t>3</w:t>
        </w:r>
        <w:r>
          <w:rPr>
            <w:rFonts w:cs="Arial"/>
            <w:b/>
            <w:i/>
            <w:sz w:val="16"/>
          </w:rPr>
          <w:fldChar w:fldCharType="end"/>
        </w:r>
      </w:p>
      <w:p w14:paraId="03F4312D" w14:textId="77777777" w:rsidR="00E74A29" w:rsidRDefault="00E74A29">
        <w:pPr>
          <w:pStyle w:val="Rodap"/>
          <w:spacing w:after="0" w:line="240" w:lineRule="auto"/>
          <w:jc w:val="center"/>
          <w:rPr>
            <w:rFonts w:cs="Arial"/>
            <w:b/>
          </w:rPr>
        </w:pPr>
      </w:p>
      <w:p w14:paraId="4A0F4C16" w14:textId="77777777" w:rsidR="00E74A29" w:rsidRDefault="006D3CD0">
        <w:pPr>
          <w:pStyle w:val="Rodap"/>
          <w:spacing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A48C" w14:textId="77777777" w:rsidR="006E565C" w:rsidRDefault="00701BD8">
      <w:pPr>
        <w:spacing w:after="0" w:line="240" w:lineRule="auto"/>
      </w:pPr>
      <w:r>
        <w:separator/>
      </w:r>
    </w:p>
  </w:footnote>
  <w:footnote w:type="continuationSeparator" w:id="0">
    <w:p w14:paraId="41DB7620" w14:textId="77777777" w:rsidR="006E565C" w:rsidRDefault="0070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0EA3" w14:textId="77777777" w:rsidR="00E74A29" w:rsidRDefault="00701BD8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r>
      <w:rPr>
        <w:rFonts w:ascii="Algerian" w:hAnsi="Algerian" w:cs="Arial"/>
        <w:noProof/>
        <w:sz w:val="40"/>
        <w:szCs w:val="32"/>
      </w:rPr>
      <w:drawing>
        <wp:anchor distT="0" distB="0" distL="0" distR="0" simplePos="0" relativeHeight="4" behindDoc="1" locked="0" layoutInCell="1" allowOverlap="1" wp14:anchorId="253AC19D" wp14:editId="5D64C990">
          <wp:simplePos x="0" y="0"/>
          <wp:positionH relativeFrom="margin">
            <wp:posOffset>2373630</wp:posOffset>
          </wp:positionH>
          <wp:positionV relativeFrom="margin">
            <wp:posOffset>-1427480</wp:posOffset>
          </wp:positionV>
          <wp:extent cx="652145" cy="648970"/>
          <wp:effectExtent l="0" t="0" r="0" b="0"/>
          <wp:wrapNone/>
          <wp:docPr id="1" name="Imagem 2" descr="C:\Users\Public\Pictures\CMR\Brasões, logos e etiquetas\BrasãoResende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Public\Pictures\CMR\Brasões, logos e etiquetas\BrasãoResendeNo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F673AE" w14:textId="77777777" w:rsidR="00E74A29" w:rsidRDefault="00701BD8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r>
      <w:rPr>
        <w:rFonts w:ascii="Algerian" w:hAnsi="Algerian" w:cs="Arial"/>
        <w:sz w:val="40"/>
        <w:szCs w:val="32"/>
      </w:rPr>
      <w:t>Câmara Municipal de Resende /RJ</w:t>
    </w:r>
  </w:p>
  <w:p w14:paraId="0F79DDD9" w14:textId="1DF35BF3" w:rsidR="00E74A29" w:rsidRDefault="00701BD8">
    <w:pPr>
      <w:pStyle w:val="Rodap"/>
      <w:spacing w:after="0" w:line="240" w:lineRule="auto"/>
      <w:ind w:firstLine="0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16"/>
        <w:szCs w:val="16"/>
      </w:rPr>
      <w:t xml:space="preserve">Praça </w:t>
    </w:r>
    <w:r w:rsidR="00685A77">
      <w:rPr>
        <w:rFonts w:asciiTheme="minorHAnsi" w:hAnsiTheme="minorHAnsi" w:cstheme="minorHAnsi"/>
        <w:sz w:val="16"/>
        <w:szCs w:val="16"/>
      </w:rPr>
      <w:t xml:space="preserve">Doutor </w:t>
    </w:r>
    <w:r>
      <w:rPr>
        <w:rFonts w:asciiTheme="minorHAnsi" w:hAnsiTheme="minorHAnsi" w:cstheme="minorHAnsi"/>
        <w:sz w:val="16"/>
        <w:szCs w:val="16"/>
      </w:rPr>
      <w:t>Oliveira Botelho</w:t>
    </w:r>
    <w:r w:rsidR="00685A77">
      <w:rPr>
        <w:rFonts w:asciiTheme="minorHAnsi" w:hAnsiTheme="minorHAnsi" w:cstheme="minorHAnsi"/>
        <w:sz w:val="16"/>
        <w:szCs w:val="16"/>
      </w:rPr>
      <w:t>,</w:t>
    </w:r>
    <w:r>
      <w:rPr>
        <w:rFonts w:asciiTheme="minorHAnsi" w:hAnsiTheme="minorHAnsi" w:cstheme="minorHAnsi"/>
        <w:sz w:val="16"/>
        <w:szCs w:val="16"/>
      </w:rPr>
      <w:t xml:space="preserve"> </w:t>
    </w:r>
    <w:proofErr w:type="gramStart"/>
    <w:r>
      <w:rPr>
        <w:rFonts w:asciiTheme="minorHAnsi" w:hAnsiTheme="minorHAnsi" w:cstheme="minorHAnsi"/>
        <w:sz w:val="16"/>
        <w:szCs w:val="16"/>
      </w:rPr>
      <w:t>262  –</w:t>
    </w:r>
    <w:proofErr w:type="gramEnd"/>
    <w:r>
      <w:rPr>
        <w:rFonts w:asciiTheme="minorHAnsi" w:hAnsiTheme="minorHAnsi" w:cstheme="minorHAnsi"/>
        <w:sz w:val="16"/>
        <w:szCs w:val="16"/>
      </w:rPr>
      <w:t xml:space="preserve"> Centro – CEP 27.511-120 – Tele (24) 3354-92</w:t>
    </w:r>
    <w:r w:rsidR="00685A77">
      <w:rPr>
        <w:rFonts w:asciiTheme="minorHAnsi" w:hAnsiTheme="minorHAnsi" w:cstheme="minorHAnsi"/>
        <w:sz w:val="16"/>
        <w:szCs w:val="16"/>
      </w:rPr>
      <w:t>7</w:t>
    </w:r>
    <w:r>
      <w:rPr>
        <w:rFonts w:asciiTheme="minorHAnsi" w:hAnsiTheme="minorHAnsi" w:cstheme="minorHAnsi"/>
        <w:sz w:val="16"/>
        <w:szCs w:val="16"/>
      </w:rPr>
      <w:t>0</w:t>
    </w:r>
  </w:p>
  <w:p w14:paraId="51409A1C" w14:textId="6D3AA026" w:rsidR="00E74A29" w:rsidRDefault="00701BD8">
    <w:pPr>
      <w:pStyle w:val="Cabealho"/>
      <w:tabs>
        <w:tab w:val="clear" w:pos="8504"/>
        <w:tab w:val="right" w:pos="9072"/>
      </w:tabs>
      <w:spacing w:after="0" w:line="240" w:lineRule="auto"/>
      <w:ind w:firstLine="0"/>
    </w:pPr>
    <w:hyperlink r:id="rId2">
      <w:r>
        <w:rPr>
          <w:rStyle w:val="LinkdaInternet"/>
          <w:rFonts w:ascii="Arial Narrow" w:hAnsi="Arial Narrow"/>
          <w:sz w:val="16"/>
          <w:szCs w:val="16"/>
        </w:rPr>
        <w:t>www.cmresende.rj.gov.br</w:t>
      </w:r>
    </w:hyperlink>
    <w:r>
      <w:rPr>
        <w:rFonts w:ascii="Arial Narrow" w:hAnsi="Arial Narrow"/>
        <w:sz w:val="16"/>
        <w:szCs w:val="16"/>
      </w:rPr>
      <w:tab/>
    </w:r>
    <w:r w:rsidR="00685A77">
      <w:rPr>
        <w:rFonts w:ascii="Arial Narrow" w:hAnsi="Arial Narrow"/>
        <w:sz w:val="16"/>
        <w:szCs w:val="16"/>
      </w:rPr>
      <w:t>WhatsApp (24)9.9813.3455</w:t>
    </w:r>
    <w:r>
      <w:rPr>
        <w:rFonts w:ascii="Arial Narrow" w:hAnsi="Arial Narrow"/>
        <w:sz w:val="16"/>
        <w:szCs w:val="16"/>
      </w:rPr>
      <w:tab/>
    </w:r>
    <w:hyperlink r:id="rId3">
      <w:r>
        <w:rPr>
          <w:rStyle w:val="LinkdaInternet"/>
          <w:rFonts w:ascii="Arial Narrow" w:hAnsi="Arial Narrow"/>
          <w:sz w:val="16"/>
          <w:szCs w:val="16"/>
        </w:rPr>
        <w:t>compras@cmresende,rj.gov.br</w:t>
      </w:r>
    </w:hyperlink>
  </w:p>
  <w:p w14:paraId="3664FA91" w14:textId="77777777" w:rsidR="00E74A29" w:rsidRDefault="00701BD8">
    <w:pPr>
      <w:pStyle w:val="Cabealho"/>
      <w:pBdr>
        <w:top w:val="thickThinSmallGap" w:sz="24" w:space="1" w:color="17365D"/>
      </w:pBdr>
      <w:spacing w:after="0" w:line="240" w:lineRule="auto"/>
      <w:ind w:firstLine="0"/>
    </w:pP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A29"/>
    <w:rsid w:val="000842FC"/>
    <w:rsid w:val="000D0592"/>
    <w:rsid w:val="00167518"/>
    <w:rsid w:val="001F2D19"/>
    <w:rsid w:val="00310661"/>
    <w:rsid w:val="00311696"/>
    <w:rsid w:val="00386F34"/>
    <w:rsid w:val="003F0A74"/>
    <w:rsid w:val="00423473"/>
    <w:rsid w:val="00431F62"/>
    <w:rsid w:val="00505288"/>
    <w:rsid w:val="00537275"/>
    <w:rsid w:val="0054379E"/>
    <w:rsid w:val="00607E6B"/>
    <w:rsid w:val="00620769"/>
    <w:rsid w:val="00685A77"/>
    <w:rsid w:val="006D3CD0"/>
    <w:rsid w:val="006E565C"/>
    <w:rsid w:val="00701BD8"/>
    <w:rsid w:val="00A86C5D"/>
    <w:rsid w:val="00B14F6D"/>
    <w:rsid w:val="00B45C26"/>
    <w:rsid w:val="00BA2BCF"/>
    <w:rsid w:val="00CE080F"/>
    <w:rsid w:val="00DB739C"/>
    <w:rsid w:val="00E74A29"/>
    <w:rsid w:val="00E7648D"/>
    <w:rsid w:val="00F215BB"/>
    <w:rsid w:val="00F6766C"/>
    <w:rsid w:val="00FC51D0"/>
    <w:rsid w:val="00FD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99E015"/>
  <w15:docId w15:val="{AB8434AB-78AB-454E-AE21-9C85F32E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C4"/>
    <w:pPr>
      <w:spacing w:after="120" w:line="360" w:lineRule="auto"/>
      <w:ind w:firstLine="709"/>
      <w:contextualSpacing/>
      <w:jc w:val="both"/>
    </w:pPr>
    <w:rPr>
      <w:rFonts w:ascii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E2CCC"/>
    <w:pPr>
      <w:pBdr>
        <w:bottom w:val="single" w:sz="12" w:space="1" w:color="000000"/>
      </w:pBdr>
      <w:spacing w:line="240" w:lineRule="auto"/>
      <w:ind w:firstLine="0"/>
      <w:outlineLvl w:val="0"/>
    </w:pPr>
    <w:rPr>
      <w:rFonts w:ascii="Arial" w:eastAsiaTheme="majorEastAsia" w:hAnsi="Arial" w:cstheme="majorBidi"/>
      <w:b/>
      <w:bCs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620769"/>
    <w:pPr>
      <w:pBdr>
        <w:bottom w:val="single" w:sz="8" w:space="1" w:color="000000"/>
      </w:pBdr>
      <w:tabs>
        <w:tab w:val="left" w:pos="5400"/>
      </w:tabs>
      <w:spacing w:before="120" w:line="276" w:lineRule="auto"/>
      <w:ind w:firstLine="0"/>
      <w:outlineLvl w:val="1"/>
    </w:pPr>
    <w:rPr>
      <w:rFonts w:ascii="Arial" w:hAnsi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8E2CCC"/>
    <w:pPr>
      <w:pBdr>
        <w:bottom w:val="single" w:sz="4" w:space="1" w:color="262626"/>
      </w:pBdr>
      <w:spacing w:before="200" w:after="80" w:line="240" w:lineRule="auto"/>
      <w:ind w:firstLine="0"/>
      <w:jc w:val="left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8E2CCC"/>
    <w:pPr>
      <w:pBdr>
        <w:bottom w:val="single" w:sz="4" w:space="2" w:color="404040"/>
      </w:pBdr>
      <w:spacing w:before="120" w:line="240" w:lineRule="auto"/>
      <w:ind w:firstLine="0"/>
      <w:jc w:val="left"/>
      <w:outlineLvl w:val="3"/>
    </w:pPr>
    <w:rPr>
      <w:rFonts w:eastAsiaTheme="majorEastAsia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autoRedefine/>
    <w:uiPriority w:val="9"/>
    <w:semiHidden/>
    <w:unhideWhenUsed/>
    <w:qFormat/>
    <w:rsid w:val="008E2CCC"/>
    <w:pPr>
      <w:spacing w:line="240" w:lineRule="auto"/>
      <w:ind w:firstLine="0"/>
      <w:jc w:val="left"/>
      <w:outlineLvl w:val="4"/>
    </w:pPr>
    <w:rPr>
      <w:rFonts w:eastAsiaTheme="majorEastAsia" w:cstheme="majorBidi"/>
      <w:b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CC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CC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CC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CC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E30F3"/>
  </w:style>
  <w:style w:type="character" w:customStyle="1" w:styleId="RodapChar">
    <w:name w:val="Rodapé Char"/>
    <w:basedOn w:val="Fontepargpadro"/>
    <w:link w:val="Rodap"/>
    <w:uiPriority w:val="99"/>
    <w:qFormat/>
    <w:rsid w:val="00EE30F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E30F3"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8E2CCC"/>
    <w:rPr>
      <w:rFonts w:ascii="Times New Roman" w:hAnsi="Times New Roman"/>
      <w:sz w:val="24"/>
      <w:lang w:val="pt-BR"/>
    </w:rPr>
  </w:style>
  <w:style w:type="character" w:customStyle="1" w:styleId="TtuloCMRChar">
    <w:name w:val="Título CMR Char"/>
    <w:basedOn w:val="Fontepargpadro"/>
    <w:link w:val="TtuloCMR"/>
    <w:qFormat/>
    <w:rsid w:val="003B0457"/>
    <w:rPr>
      <w:rFonts w:ascii="Arial Black" w:hAnsi="Arial Black" w:cs="Courier New"/>
      <w:b/>
      <w:sz w:val="32"/>
      <w:szCs w:val="24"/>
    </w:rPr>
  </w:style>
  <w:style w:type="character" w:styleId="TextodoEspaoReservado">
    <w:name w:val="Placeholder Text"/>
    <w:basedOn w:val="Fontepargpadro"/>
    <w:uiPriority w:val="99"/>
    <w:semiHidden/>
    <w:qFormat/>
    <w:rsid w:val="003B0457"/>
    <w:rPr>
      <w:color w:val="808080"/>
    </w:rPr>
  </w:style>
  <w:style w:type="character" w:customStyle="1" w:styleId="DocumentosCMRChar">
    <w:name w:val="Documentos CMR Char"/>
    <w:basedOn w:val="Fontepargpadro"/>
    <w:link w:val="DocumentosCMR"/>
    <w:qFormat/>
    <w:rsid w:val="003B0457"/>
    <w:rPr>
      <w:rFonts w:ascii="Courier New" w:hAnsi="Courier New" w:cs="Courier New"/>
      <w:sz w:val="24"/>
      <w:szCs w:val="24"/>
    </w:rPr>
  </w:style>
  <w:style w:type="character" w:styleId="Nmerodepgina">
    <w:name w:val="page number"/>
    <w:basedOn w:val="Fontepargpadro"/>
    <w:uiPriority w:val="99"/>
    <w:unhideWhenUsed/>
    <w:qFormat/>
    <w:rsid w:val="00586FA3"/>
    <w:rPr>
      <w:rFonts w:eastAsiaTheme="minorEastAsia" w:cstheme="minorBidi"/>
      <w:bCs w:val="0"/>
      <w:iCs w:val="0"/>
      <w:szCs w:val="22"/>
      <w:lang w:val="pt-BR"/>
    </w:rPr>
  </w:style>
  <w:style w:type="character" w:customStyle="1" w:styleId="arial11bold">
    <w:name w:val="arial11bold"/>
    <w:basedOn w:val="Fontepargpadro"/>
    <w:qFormat/>
    <w:rsid w:val="00BD63CD"/>
  </w:style>
  <w:style w:type="character" w:customStyle="1" w:styleId="apple-converted-space">
    <w:name w:val="apple-converted-space"/>
    <w:basedOn w:val="Fontepargpadro"/>
    <w:qFormat/>
    <w:rsid w:val="00BD63CD"/>
  </w:style>
  <w:style w:type="character" w:customStyle="1" w:styleId="RecuodecorpodetextoChar">
    <w:name w:val="Recuo de corpo de texto Char"/>
    <w:basedOn w:val="Fontepargpadro"/>
    <w:link w:val="Recuodecorpodetexto"/>
    <w:qFormat/>
    <w:rsid w:val="00362EAD"/>
    <w:rPr>
      <w:rFonts w:ascii="Courier New" w:hAnsi="Courier New" w:cs="Courier New"/>
      <w:i/>
    </w:rPr>
  </w:style>
  <w:style w:type="character" w:customStyle="1" w:styleId="LinkdaInternet">
    <w:name w:val="Link da Internet"/>
    <w:basedOn w:val="Fontepargpadro"/>
    <w:uiPriority w:val="99"/>
    <w:rsid w:val="00362EA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8E2CCC"/>
    <w:rPr>
      <w:rFonts w:ascii="Times New Roman" w:eastAsiaTheme="majorEastAsia" w:hAnsi="Times New Roman" w:cstheme="majorBidi"/>
      <w:b/>
      <w:bCs/>
      <w:sz w:val="28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620769"/>
    <w:rPr>
      <w:rFonts w:ascii="Arial" w:hAnsi="Arial"/>
      <w:b/>
      <w:bCs/>
      <w:szCs w:val="20"/>
      <w:lang w:val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8E2CCC"/>
    <w:rPr>
      <w:rFonts w:ascii="Times New Roman" w:eastAsiaTheme="majorEastAsia" w:hAnsi="Times New Roman" w:cstheme="majorBidi"/>
      <w:i/>
      <w:iCs/>
      <w:sz w:val="24"/>
      <w:szCs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8E2CCC"/>
    <w:rPr>
      <w:rFonts w:ascii="Times New Roman" w:eastAsiaTheme="majorEastAsia" w:hAnsi="Times New Roman" w:cstheme="majorBidi"/>
      <w:b/>
      <w:i/>
      <w:sz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E2CC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E2CC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8E2CCC"/>
    <w:rPr>
      <w:rFonts w:ascii="Times New Roman" w:eastAsiaTheme="majorEastAsia" w:hAnsi="Times New Roman" w:cstheme="majorBidi"/>
      <w:b/>
      <w:i/>
      <w:iCs/>
      <w:sz w:val="36"/>
      <w:szCs w:val="60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E2CCC"/>
    <w:rPr>
      <w:rFonts w:ascii="Times" w:hAnsi="Times"/>
      <w:i/>
      <w:iCs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8E2CCC"/>
    <w:rPr>
      <w:b/>
      <w:bCs/>
      <w:spacing w:val="0"/>
    </w:rPr>
  </w:style>
  <w:style w:type="character" w:styleId="nfase">
    <w:name w:val="Emphasis"/>
    <w:uiPriority w:val="20"/>
    <w:qFormat/>
    <w:rsid w:val="008E2CCC"/>
    <w:rPr>
      <w:b/>
      <w:bCs/>
      <w:i/>
      <w:iCs/>
      <w:color w:val="5A5A5A" w:themeColor="text1" w:themeTint="A5"/>
      <w:lang w:val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8E2CCC"/>
    <w:rPr>
      <w:rFonts w:ascii="Times New Roman" w:eastAsiaTheme="majorEastAsia" w:hAnsi="Times New Roman" w:cstheme="majorBidi"/>
      <w:i/>
      <w:iCs/>
      <w:color w:val="5A5A5A" w:themeColor="text1" w:themeTint="A5"/>
      <w:sz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E2CCC"/>
    <w:rPr>
      <w:rFonts w:ascii="Garamond" w:eastAsiaTheme="majorEastAsia" w:hAnsi="Garamond" w:cstheme="majorBidi"/>
      <w:iCs/>
      <w:sz w:val="24"/>
      <w:szCs w:val="24"/>
      <w:lang w:val="pt-BR"/>
    </w:rPr>
  </w:style>
  <w:style w:type="character" w:styleId="nfaseSutil">
    <w:name w:val="Subtle Emphasis"/>
    <w:uiPriority w:val="19"/>
    <w:qFormat/>
    <w:rsid w:val="008E2CCC"/>
    <w:rPr>
      <w:i/>
      <w:iCs/>
      <w:color w:val="5A5A5A" w:themeColor="text1" w:themeTint="A5"/>
      <w:lang w:val="pt-BR"/>
    </w:rPr>
  </w:style>
  <w:style w:type="character" w:styleId="nfaseIntensa">
    <w:name w:val="Intense Emphasis"/>
    <w:uiPriority w:val="21"/>
    <w:qFormat/>
    <w:rsid w:val="008E2CCC"/>
    <w:rPr>
      <w:b/>
      <w:bCs/>
      <w:i/>
      <w:iCs/>
      <w:color w:val="4F81BD" w:themeColor="accent1"/>
      <w:sz w:val="22"/>
      <w:szCs w:val="22"/>
      <w:lang w:val="pt-BR"/>
    </w:rPr>
  </w:style>
  <w:style w:type="character" w:styleId="RefernciaSutil">
    <w:name w:val="Subtle Reference"/>
    <w:uiPriority w:val="31"/>
    <w:qFormat/>
    <w:rsid w:val="008E2CCC"/>
    <w:rPr>
      <w:color w:val="auto"/>
      <w:u w:val="single" w:color="9BBB59"/>
    </w:rPr>
  </w:style>
  <w:style w:type="character" w:styleId="RefernciaIntensa">
    <w:name w:val="Intense Reference"/>
    <w:basedOn w:val="Fontepargpadro"/>
    <w:uiPriority w:val="32"/>
    <w:qFormat/>
    <w:rsid w:val="008E2CCC"/>
    <w:rPr>
      <w:b/>
      <w:bCs/>
      <w:color w:val="76923C" w:themeColor="accent3" w:themeShade="BF"/>
      <w:u w:val="single" w:color="9BBB59"/>
      <w:lang w:val="pt-BR"/>
    </w:rPr>
  </w:style>
  <w:style w:type="character" w:styleId="TtulodoLivro">
    <w:name w:val="Book Title"/>
    <w:basedOn w:val="Fontepargpadro"/>
    <w:uiPriority w:val="33"/>
    <w:qFormat/>
    <w:rsid w:val="008E2CCC"/>
    <w:rPr>
      <w:rFonts w:ascii="Times New Roman" w:hAnsi="Times New Roman" w:cstheme="majorBidi"/>
      <w:b/>
      <w:bCs/>
      <w:i/>
      <w:iCs/>
      <w:color w:val="auto"/>
      <w:lang w:val="pt-BR"/>
    </w:rPr>
  </w:style>
  <w:style w:type="character" w:customStyle="1" w:styleId="WWCharLFO5LVL9">
    <w:name w:val="WW_CharLFO5LVL9"/>
    <w:qFormat/>
    <w:rPr>
      <w:b/>
      <w:i/>
    </w:rPr>
  </w:style>
  <w:style w:type="character" w:customStyle="1" w:styleId="WWCharLFO5LVL8">
    <w:name w:val="WW_CharLFO5LVL8"/>
    <w:qFormat/>
    <w:rPr>
      <w:b/>
      <w:i/>
    </w:rPr>
  </w:style>
  <w:style w:type="character" w:customStyle="1" w:styleId="WWCharLFO5LVL7">
    <w:name w:val="WW_CharLFO5LVL7"/>
    <w:qFormat/>
    <w:rPr>
      <w:b/>
      <w:i/>
    </w:rPr>
  </w:style>
  <w:style w:type="character" w:customStyle="1" w:styleId="WWCharLFO5LVL6">
    <w:name w:val="WW_CharLFO5LVL6"/>
    <w:qFormat/>
    <w:rPr>
      <w:b/>
      <w:i/>
    </w:rPr>
  </w:style>
  <w:style w:type="character" w:customStyle="1" w:styleId="WWCharLFO5LVL5">
    <w:name w:val="WW_CharLFO5LVL5"/>
    <w:qFormat/>
    <w:rPr>
      <w:b/>
      <w:i/>
    </w:rPr>
  </w:style>
  <w:style w:type="character" w:customStyle="1" w:styleId="WWCharLFO5LVL4">
    <w:name w:val="WW_CharLFO5LVL4"/>
    <w:qFormat/>
    <w:rPr>
      <w:b w:val="0"/>
      <w:i w:val="0"/>
      <w:sz w:val="22"/>
    </w:rPr>
  </w:style>
  <w:style w:type="character" w:customStyle="1" w:styleId="WWCharLFO5LVL3">
    <w:name w:val="WW_CharLFO5LVL3"/>
    <w:qFormat/>
    <w:rPr>
      <w:b/>
      <w:i/>
    </w:rPr>
  </w:style>
  <w:style w:type="character" w:customStyle="1" w:styleId="WWCharLFO5LVL2">
    <w:name w:val="WW_CharLFO5LVL2"/>
    <w:qFormat/>
    <w:rPr>
      <w:b/>
      <w:i/>
    </w:rPr>
  </w:style>
  <w:style w:type="character" w:customStyle="1" w:styleId="WWCharLFO5LVL1">
    <w:name w:val="WW_CharLFO5LVL1"/>
    <w:qFormat/>
    <w:rPr>
      <w:b/>
    </w:rPr>
  </w:style>
  <w:style w:type="character" w:customStyle="1" w:styleId="ListLabel1">
    <w:name w:val="ListLabel 1"/>
    <w:qFormat/>
    <w:rPr>
      <w:rFonts w:ascii="Arial Narrow" w:hAnsi="Arial Narrow"/>
      <w:sz w:val="16"/>
      <w:szCs w:val="16"/>
    </w:rPr>
  </w:style>
  <w:style w:type="paragraph" w:styleId="Ttulo">
    <w:name w:val="Title"/>
    <w:basedOn w:val="Normal"/>
    <w:next w:val="Corpodetexto"/>
    <w:link w:val="TtuloChar"/>
    <w:autoRedefine/>
    <w:uiPriority w:val="10"/>
    <w:qFormat/>
    <w:rsid w:val="008E2CCC"/>
    <w:pPr>
      <w:pBdr>
        <w:top w:val="single" w:sz="8" w:space="10" w:color="000000"/>
        <w:bottom w:val="single" w:sz="24" w:space="15" w:color="000000"/>
      </w:pBdr>
      <w:spacing w:line="240" w:lineRule="auto"/>
      <w:ind w:firstLine="0"/>
      <w:jc w:val="center"/>
    </w:pPr>
    <w:rPr>
      <w:rFonts w:eastAsiaTheme="majorEastAsia" w:cstheme="majorBidi"/>
      <w:b/>
      <w:i/>
      <w:iCs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E2CCC"/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E30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E30F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E30F3"/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link w:val="SemEspaamentoChar"/>
    <w:autoRedefine/>
    <w:uiPriority w:val="1"/>
    <w:qFormat/>
    <w:rsid w:val="008E2CCC"/>
    <w:pPr>
      <w:spacing w:line="240" w:lineRule="auto"/>
      <w:ind w:firstLine="0"/>
    </w:pPr>
  </w:style>
  <w:style w:type="paragraph" w:customStyle="1" w:styleId="TtuloCMR">
    <w:name w:val="Título CMR"/>
    <w:basedOn w:val="Normal"/>
    <w:link w:val="TtuloCMRChar"/>
    <w:qFormat/>
    <w:rsid w:val="003B0457"/>
    <w:pPr>
      <w:jc w:val="center"/>
    </w:pPr>
    <w:rPr>
      <w:rFonts w:ascii="Arial Black" w:hAnsi="Arial Black" w:cs="Courier New"/>
      <w:b/>
      <w:sz w:val="32"/>
    </w:rPr>
  </w:style>
  <w:style w:type="paragraph" w:customStyle="1" w:styleId="DocumentosCMR">
    <w:name w:val="Documentos CMR"/>
    <w:basedOn w:val="Normal"/>
    <w:link w:val="DocumentosCMRChar"/>
    <w:qFormat/>
    <w:rsid w:val="003B0457"/>
    <w:pPr>
      <w:ind w:firstLine="1701"/>
    </w:pPr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362EAD"/>
    <w:pPr>
      <w:ind w:firstLine="1985"/>
    </w:pPr>
    <w:rPr>
      <w:rFonts w:ascii="Courier New" w:hAnsi="Courier New" w:cs="Courier New"/>
      <w:i/>
    </w:rPr>
  </w:style>
  <w:style w:type="paragraph" w:styleId="NormalWeb">
    <w:name w:val="Normal (Web)"/>
    <w:basedOn w:val="Normal"/>
    <w:qFormat/>
    <w:rsid w:val="00362EAD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qFormat/>
    <w:pPr>
      <w:spacing w:line="240" w:lineRule="exact"/>
      <w:ind w:left="1701" w:firstLine="0"/>
    </w:p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8E2CCC"/>
    <w:pPr>
      <w:spacing w:before="120" w:after="240"/>
      <w:ind w:firstLine="0"/>
      <w:jc w:val="right"/>
    </w:pPr>
    <w:rPr>
      <w:rFonts w:ascii="Times" w:hAnsi="Times"/>
      <w:i/>
      <w:iCs/>
      <w:szCs w:val="24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8E2CCC"/>
    <w:pPr>
      <w:spacing w:line="240" w:lineRule="auto"/>
      <w:ind w:left="709" w:firstLine="357"/>
    </w:pPr>
    <w:rPr>
      <w:rFonts w:eastAsiaTheme="majorEastAsia" w:cstheme="majorBidi"/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8E2CCC"/>
    <w:pPr>
      <w:pBdr>
        <w:top w:val="thickThinSmallGap" w:sz="24" w:space="10" w:color="000000" w:shadow="1"/>
        <w:left w:val="thickThinSmallGap" w:sz="24" w:space="4" w:color="000000" w:shadow="1"/>
        <w:bottom w:val="thickThinSmallGap" w:sz="24" w:space="10" w:color="000000" w:shadow="1"/>
        <w:right w:val="thickThinSmallGap" w:sz="24" w:space="4" w:color="000000" w:shadow="1"/>
      </w:pBdr>
      <w:spacing w:before="120" w:line="240" w:lineRule="auto"/>
      <w:ind w:left="1134" w:right="1134"/>
    </w:pPr>
    <w:rPr>
      <w:rFonts w:ascii="Garamond" w:eastAsiaTheme="majorEastAsia" w:hAnsi="Garamond" w:cstheme="majorBidi"/>
      <w:iCs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E2CCC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qFormat/>
    <w:rsid w:val="00892C23"/>
    <w:pPr>
      <w:widowControl w:val="0"/>
      <w:suppressLineNumbers/>
    </w:pPr>
    <w:rPr>
      <w:sz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892C23"/>
    <w:pP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lang w:val="pt-BR" w:eastAsia="zh-CN" w:bidi="hi-IN"/>
    </w:rPr>
  </w:style>
  <w:style w:type="paragraph" w:customStyle="1" w:styleId="LO-normal">
    <w:name w:val="LO-normal"/>
    <w:qFormat/>
    <w:pPr>
      <w:suppressAutoHyphens/>
      <w:spacing w:after="120" w:line="360" w:lineRule="auto"/>
      <w:ind w:firstLine="709"/>
      <w:jc w:val="both"/>
    </w:pPr>
    <w:rPr>
      <w:rFonts w:ascii="Calibri" w:eastAsia="NSimSun" w:hAnsi="Calibri" w:cs="Lucida Sans"/>
      <w:sz w:val="24"/>
      <w:szCs w:val="24"/>
      <w:lang w:val="pt-BR" w:eastAsia="zh-CN" w:bidi="hi-IN"/>
    </w:rPr>
  </w:style>
  <w:style w:type="paragraph" w:customStyle="1" w:styleId="ProjetoBsico">
    <w:name w:val="Projeto Básico"/>
    <w:basedOn w:val="Rodap"/>
    <w:next w:val="Assuntodocomentrio"/>
    <w:qFormat/>
    <w:pPr>
      <w:tabs>
        <w:tab w:val="clear" w:pos="4252"/>
        <w:tab w:val="clear" w:pos="8504"/>
      </w:tabs>
      <w:spacing w:before="360"/>
      <w:ind w:firstLine="0"/>
      <w:outlineLvl w:val="0"/>
    </w:pPr>
    <w:rPr>
      <w:rFonts w:asciiTheme="minorHAnsi" w:eastAsia="Times New Roman" w:hAnsiTheme="minorHAnsi" w:cstheme="minorHAnsi"/>
      <w:b/>
      <w:sz w:val="22"/>
      <w:lang w:val="en-US" w:eastAsia="pt-BR"/>
    </w:rPr>
  </w:style>
  <w:style w:type="paragraph" w:styleId="Textodecomentrio">
    <w:name w:val="annotation text"/>
    <w:basedOn w:val="Normal"/>
    <w:qFormat/>
    <w:pPr>
      <w:spacing w:line="276" w:lineRule="auto"/>
      <w:ind w:firstLine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table" w:styleId="Tabelacomgrade">
    <w:name w:val="Table Grid"/>
    <w:basedOn w:val="Tabelanormal"/>
    <w:uiPriority w:val="59"/>
    <w:rsid w:val="00EE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362E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C65F2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eladeGrade1Clara-nfase1">
    <w:name w:val="Grid Table 1 Light Accent 1"/>
    <w:basedOn w:val="Tabelanormal"/>
    <w:uiPriority w:val="46"/>
    <w:rsid w:val="001741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1741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cmresende,rj.gov.br" TargetMode="External"/><Relationship Id="rId2" Type="http://schemas.openxmlformats.org/officeDocument/2006/relationships/hyperlink" Target="http://www.cmresende.rj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8EC2F6-A852-4E73-8C6C-141E5037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4</Pages>
  <Words>1101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Barreto</dc:creator>
  <dc:description/>
  <cp:lastModifiedBy>Usuario</cp:lastModifiedBy>
  <cp:revision>81</cp:revision>
  <dcterms:created xsi:type="dcterms:W3CDTF">2022-01-21T19:09:00Z</dcterms:created>
  <dcterms:modified xsi:type="dcterms:W3CDTF">2026-01-22T19:13:00Z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