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rPr>
          <w:sz w:val="20"/>
          <w:szCs w:val="20"/>
        </w:rPr>
      </w:pPr>
      <w:r>
        <w:rPr>
          <w:sz w:val="36"/>
          <w:szCs w:val="36"/>
        </w:rPr>
        <w:t xml:space="preserve">                         </w:t>
      </w:r>
      <w:r>
        <w:rPr>
          <w:sz w:val="36"/>
          <w:szCs w:val="36"/>
          <w:u w:val="single"/>
        </w:rPr>
        <w:t>ORÇAMENTO</w:t>
      </w:r>
      <w:r>
        <w:rPr>
          <w:u w:val="single"/>
        </w:rPr>
        <w:t xml:space="preserve"> </w:t>
      </w:r>
      <w:r>
        <w:rPr>
          <w:sz w:val="20"/>
          <w:szCs w:val="20"/>
          <w:u w:val="single"/>
        </w:rPr>
        <w:t>(Processo222/2025)</w:t>
      </w:r>
    </w:p>
    <w:p>
      <w:pPr>
        <w:pStyle w:val="Ttulo1"/>
        <w:rPr/>
      </w:pPr>
      <w:r>
        <w:rPr/>
      </w:r>
    </w:p>
    <w:p>
      <w:pPr>
        <w:pStyle w:val="Ttulo1"/>
        <w:rPr>
          <w:rFonts w:ascii="Arial" w:hAnsi="Arial"/>
          <w:sz w:val="24"/>
        </w:rPr>
      </w:pPr>
      <w:r>
        <w:rPr>
          <w:rFonts w:ascii="Arial" w:hAnsi="Arial"/>
          <w:sz w:val="20"/>
          <w:szCs w:val="20"/>
        </w:rPr>
        <w:t>Dados da empresa: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b/>
          <w:bCs/>
          <w:sz w:val="20"/>
          <w:szCs w:val="20"/>
        </w:rPr>
        <w:t xml:space="preserve">Firma Proponente: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......................................................................................……………………………....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b/>
          <w:bCs/>
          <w:sz w:val="20"/>
          <w:szCs w:val="20"/>
        </w:rPr>
        <w:t xml:space="preserve">Endereço: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...............................................................................................................……………………....</w:t>
      </w:r>
    </w:p>
    <w:p>
      <w:pPr>
        <w:pStyle w:val="Normal"/>
        <w:ind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Cidade:</w:t>
      </w:r>
      <w:r>
        <w:rPr>
          <w:rFonts w:cs="Arial" w:ascii="Arial" w:hAnsi="Arial"/>
          <w:sz w:val="20"/>
          <w:szCs w:val="20"/>
        </w:rPr>
        <w:t>..............................</w:t>
      </w:r>
      <w:r>
        <w:rPr>
          <w:rFonts w:cs="Arial" w:ascii="Arial" w:hAnsi="Arial"/>
          <w:b/>
          <w:bCs/>
          <w:sz w:val="20"/>
          <w:szCs w:val="20"/>
        </w:rPr>
        <w:t>Estado:</w:t>
      </w:r>
      <w:r>
        <w:rPr>
          <w:rFonts w:cs="Arial" w:ascii="Arial" w:hAnsi="Arial"/>
          <w:sz w:val="20"/>
          <w:szCs w:val="20"/>
        </w:rPr>
        <w:t>..........</w:t>
      </w:r>
      <w:r>
        <w:rPr>
          <w:rFonts w:cs="Arial" w:ascii="Arial" w:hAnsi="Arial"/>
          <w:b/>
          <w:bCs/>
          <w:sz w:val="20"/>
          <w:szCs w:val="20"/>
        </w:rPr>
        <w:t>CEP:</w:t>
      </w:r>
      <w:r>
        <w:rPr>
          <w:rFonts w:cs="Arial" w:ascii="Arial" w:hAnsi="Arial"/>
          <w:sz w:val="20"/>
          <w:szCs w:val="20"/>
        </w:rPr>
        <w:t>.........................</w:t>
      </w:r>
      <w:r>
        <w:rPr>
          <w:rFonts w:cs="Arial" w:ascii="Arial" w:hAnsi="Arial"/>
          <w:b/>
          <w:bCs/>
          <w:sz w:val="20"/>
          <w:szCs w:val="20"/>
        </w:rPr>
        <w:t>Telefone:</w:t>
      </w:r>
      <w:r>
        <w:rPr>
          <w:rFonts w:cs="Arial" w:ascii="Arial" w:hAnsi="Arial"/>
          <w:sz w:val="20"/>
          <w:szCs w:val="20"/>
        </w:rPr>
        <w:t>..............................................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b/>
          <w:bCs/>
          <w:sz w:val="20"/>
          <w:szCs w:val="20"/>
        </w:rPr>
        <w:t>CNPJ:</w:t>
      </w:r>
      <w:r>
        <w:rPr>
          <w:rFonts w:cs="Arial" w:ascii="Arial" w:hAnsi="Arial"/>
          <w:sz w:val="20"/>
          <w:szCs w:val="20"/>
        </w:rPr>
        <w:t>.......................................................</w:t>
      </w:r>
      <w:r>
        <w:rPr>
          <w:rFonts w:cs="Arial" w:ascii="Arial" w:hAnsi="Arial"/>
          <w:b/>
          <w:bCs/>
          <w:sz w:val="20"/>
          <w:szCs w:val="20"/>
        </w:rPr>
        <w:t>Insc.Estadual:</w:t>
      </w:r>
      <w:r>
        <w:rPr>
          <w:rFonts w:cs="Arial" w:ascii="Arial" w:hAnsi="Arial"/>
          <w:sz w:val="20"/>
          <w:szCs w:val="20"/>
        </w:rPr>
        <w:t>........................</w:t>
      </w:r>
      <w:r>
        <w:rPr>
          <w:rFonts w:cs="Arial" w:ascii="Arial" w:hAnsi="Arial"/>
          <w:b/>
          <w:bCs/>
          <w:sz w:val="20"/>
          <w:szCs w:val="20"/>
        </w:rPr>
        <w:t>Insc. Municipal:</w:t>
      </w:r>
      <w:r>
        <w:rPr>
          <w:rFonts w:cs="Arial" w:ascii="Arial" w:hAnsi="Arial"/>
          <w:sz w:val="20"/>
          <w:szCs w:val="20"/>
        </w:rPr>
        <w:t>.....................</w:t>
      </w:r>
    </w:p>
    <w:p>
      <w:pPr>
        <w:pStyle w:val="Normal"/>
        <w:ind w:hanging="0"/>
        <w:rPr>
          <w:rFonts w:ascii="Arial Narrow" w:hAnsi="Arial Narrow" w:cs="Arial"/>
          <w:sz w:val="15"/>
          <w:szCs w:val="15"/>
        </w:rPr>
      </w:pPr>
      <w:r>
        <w:rPr>
          <w:rFonts w:cs="Arial" w:ascii="Arial" w:hAnsi="Arial"/>
          <w:b/>
          <w:bCs/>
          <w:sz w:val="20"/>
          <w:szCs w:val="20"/>
        </w:rPr>
        <w:t>E-mail</w:t>
      </w:r>
      <w:r>
        <w:rPr>
          <w:rFonts w:cs="Arial" w:ascii="Arial" w:hAnsi="Arial"/>
          <w:sz w:val="20"/>
          <w:szCs w:val="20"/>
        </w:rPr>
        <w:t>:............................................................................................</w:t>
      </w:r>
      <w:r>
        <w:rPr>
          <w:rFonts w:cs="Arial" w:ascii="Arial" w:hAnsi="Arial"/>
          <w:b/>
          <w:bCs/>
          <w:sz w:val="20"/>
          <w:szCs w:val="20"/>
        </w:rPr>
        <w:t>Contato</w:t>
      </w:r>
      <w:r>
        <w:rPr>
          <w:rFonts w:cs="Arial" w:ascii="Arial" w:hAnsi="Arial"/>
          <w:sz w:val="20"/>
          <w:szCs w:val="20"/>
        </w:rPr>
        <w:t>:...........................................</w:t>
      </w:r>
    </w:p>
    <w:p>
      <w:pPr>
        <w:pStyle w:val="Ttulo1"/>
        <w:rPr>
          <w:rFonts w:ascii="Arial" w:hAnsi="Arial"/>
          <w:sz w:val="24"/>
        </w:rPr>
      </w:pPr>
      <w:r>
        <w:rPr>
          <w:rFonts w:ascii="Arial" w:hAnsi="Arial"/>
          <w:sz w:val="20"/>
          <w:szCs w:val="20"/>
        </w:rPr>
        <w:t>Das Especificações:</w:t>
      </w:r>
    </w:p>
    <w:tbl>
      <w:tblPr>
        <w:tblpPr w:bottomFromText="0" w:horzAnchor="margin" w:leftFromText="141" w:rightFromText="141" w:tblpX="0" w:tblpY="5821" w:topFromText="0" w:vertAnchor="page"/>
        <w:tblW w:w="9300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54"/>
        <w:gridCol w:w="4221"/>
        <w:gridCol w:w="675"/>
        <w:gridCol w:w="855"/>
        <w:gridCol w:w="1530"/>
        <w:gridCol w:w="1365"/>
      </w:tblGrid>
      <w:tr>
        <w:trPr>
          <w:trHeight w:val="585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>ITEM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ind w:left="709" w:hanging="0"/>
              <w:contextualSpacing/>
              <w:jc w:val="left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> </w:t>
            </w: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>DESCRIÇÃO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>UN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Calibri" w:hAnsi="Calibri" w:eastAsia="Times New Roman" w:cs="Arial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>QUANT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 xml:space="preserve">VALOR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>UNITÁRIO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 xml:space="preserve">VALOR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center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>GLOBAL</w:t>
            </w:r>
          </w:p>
        </w:tc>
      </w:tr>
      <w:tr>
        <w:trPr>
          <w:trHeight w:val="234" w:hRule="atLeast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>01 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/>
              <w:ind w:hanging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DESINSETIZAÇÃO E DESRATIZAÇÃO COM O FORNECIMENTO, INSUMOS, MATERIAIS, EQUIPAMENTOS E FERRAMENTAS NECESSÁRIAS. </w:t>
            </w:r>
          </w:p>
          <w:p>
            <w:pPr>
              <w:pStyle w:val="Normal"/>
              <w:widowControl w:val="false"/>
              <w:spacing w:lineRule="auto" w:line="276"/>
              <w:ind w:hanging="0"/>
              <w:rPr>
                <w:rFonts w:ascii="Calibri" w:hAnsi="Calibri" w:eastAsia="Segoe UI" w:cs="Calibri" w:asciiTheme="minorHAnsi" w:cs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AS APLICAÇÕES DEVERÃO TER UM INTEVALOS DE 90(NOVENTA) DIAS ENTRE UMA E OUTRA, PELO PERIODO DE UM ANO. </w:t>
            </w:r>
            <w:r>
              <w:rPr>
                <w:rFonts w:eastAsia="Arial" w:cs="Calibri" w:ascii="Calibri" w:hAnsi="Calibri" w:asciiTheme="minorHAnsi" w:cstheme="minorHAnsi" w:hAnsiTheme="minorHAnsi"/>
                <w:b/>
                <w:bCs/>
                <w:i/>
                <w:iCs/>
                <w:sz w:val="20"/>
                <w:szCs w:val="20"/>
                <w:u w:val="single"/>
              </w:rPr>
              <w:t>04 VISITAS NO ANO</w:t>
            </w:r>
            <w:r>
              <w:rPr>
                <w:rFonts w:eastAsia="Arial" w:cs="Calibri" w:ascii="Calibri" w:hAnsi="Calibri" w:asciiTheme="minorHAnsi" w:cstheme="minorHAnsi" w:hAnsiTheme="minorHAnsi"/>
                <w:sz w:val="20"/>
                <w:szCs w:val="20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left"/>
              <w:rPr>
                <w:rFonts w:eastAsia="Times New Roman" w:cs="Times New Roman"/>
                <w:b/>
                <w:b/>
                <w:bCs/>
                <w:szCs w:val="24"/>
                <w:lang w:eastAsia="pt-BR" w:bidi="ar-SA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pt-BR" w:bidi="ar-SA"/>
              </w:rPr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contextualSpacing/>
              <w:jc w:val="left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 w:asciiTheme="minorHAnsi" w:hAnsiTheme="minorHAnsi"/>
                <w:b/>
                <w:bCs/>
                <w:sz w:val="20"/>
                <w:szCs w:val="20"/>
                <w:lang w:eastAsia="pt-BR" w:bidi="ar-SA"/>
              </w:rPr>
              <w:t>SV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</w:tcPr>
          <w:p>
            <w:pPr>
              <w:pStyle w:val="Normal"/>
              <w:widowControl w:val="false"/>
              <w:spacing w:lineRule="auto" w:line="276" w:before="0" w:after="120"/>
              <w:ind w:hanging="0"/>
              <w:contextualSpacing/>
              <w:jc w:val="center"/>
              <w:rPr>
                <w:rFonts w:eastAsia="Times New Roman" w:cs="Times New Roman"/>
                <w:b/>
                <w:b/>
                <w:bCs/>
                <w:szCs w:val="24"/>
                <w:lang w:eastAsia="pt-BR" w:bidi="ar-SA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b/>
                <w:bCs/>
                <w:color w:val="000000"/>
                <w:sz w:val="20"/>
                <w:szCs w:val="20"/>
                <w:lang w:eastAsia="pt-BR" w:bidi="ar-SA"/>
              </w:rPr>
              <w:t>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709" w:hanging="0"/>
              <w:contextualSpacing/>
              <w:jc w:val="left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  <w:lang w:eastAsia="pt-BR" w:bidi="ar-SA"/>
              </w:rPr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709" w:hanging="0"/>
              <w:contextualSpacing/>
              <w:jc w:val="left"/>
              <w:rPr>
                <w:rFonts w:ascii="Calibri" w:hAnsi="Calibri" w:eastAsia="Times New Roman" w:cs="Arial" w:asciiTheme="minorHAnsi" w:hAnsiTheme="minorHAnsi"/>
                <w:b/>
                <w:b/>
                <w:bCs/>
                <w:sz w:val="20"/>
                <w:szCs w:val="20"/>
                <w:lang w:eastAsia="pt-BR" w:bidi="ar-SA"/>
              </w:rPr>
            </w:pPr>
            <w:r>
              <w:rPr>
                <w:rFonts w:eastAsia="Times New Roman" w:cs="Arial" w:ascii="Calibri" w:hAnsi="Calibri"/>
                <w:b/>
                <w:bCs/>
                <w:sz w:val="20"/>
                <w:szCs w:val="20"/>
                <w:lang w:eastAsia="pt-BR" w:bidi="ar-SA"/>
              </w:rPr>
            </w:r>
          </w:p>
        </w:tc>
      </w:tr>
    </w:tbl>
    <w:p>
      <w:pPr>
        <w:pStyle w:val="Normal"/>
        <w:spacing w:lineRule="auto" w:line="276"/>
        <w:ind w:hanging="0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***</w:t>
      </w:r>
      <w:r>
        <w:rPr>
          <w:rFonts w:ascii="Arial" w:hAnsi="Arial"/>
          <w:sz w:val="20"/>
          <w:szCs w:val="20"/>
        </w:rPr>
        <w:t xml:space="preserve"> Os horários para prestação dos serviços de aplicação serão agendados com a Secretaria Geral Administrativa.</w:t>
      </w:r>
    </w:p>
    <w:p>
      <w:pPr>
        <w:pStyle w:val="Annotationsubject"/>
        <w:spacing w:lineRule="auto" w:line="276"/>
        <w:ind w:hanging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</w:rPr>
        <w:t xml:space="preserve">*** O local de realização dos serviços: Câmara Municipal de Resende </w:t>
      </w:r>
      <w:r>
        <w:rPr>
          <w:rFonts w:ascii="Arial" w:hAnsi="Arial"/>
          <w:b w:val="false"/>
          <w:bCs w:val="false"/>
        </w:rPr>
        <w:t>– Praça Doutor Oliveira Botelho, 262 – Centro – Resende - Cep. 27511-120.</w:t>
      </w:r>
    </w:p>
    <w:p>
      <w:pPr>
        <w:pStyle w:val="Annotationtext"/>
        <w:ind w:hanging="0"/>
        <w:rPr>
          <w:rFonts w:ascii="Arial" w:hAnsi="Arial" w:cs="Arial"/>
          <w:b/>
          <w:b/>
          <w:bCs/>
          <w:i/>
          <w:i/>
          <w:iCs/>
          <w:u w:val="single"/>
        </w:rPr>
      </w:pPr>
      <w:r>
        <w:rPr>
          <w:rFonts w:cs="Arial" w:ascii="Arial" w:hAnsi="Arial"/>
          <w:b/>
          <w:bCs/>
          <w:i/>
          <w:iCs/>
          <w:u w:val="single"/>
        </w:rPr>
        <w:t>*** Termo de Referência enviado anexo.</w:t>
      </w:r>
    </w:p>
    <w:p>
      <w:pPr>
        <w:pStyle w:val="Corpodotextorecuado"/>
        <w:ind w:firstLine="709"/>
        <w:rPr>
          <w:rFonts w:ascii="Arial" w:hAnsi="Arial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</w:r>
    </w:p>
    <w:p>
      <w:pPr>
        <w:pStyle w:val="Corpodotextorecuado"/>
        <w:ind w:firstLine="709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>Para tanto, nos propomos a fornecer os materiais / executar os serviços pelos preços unitários constantes da planilha pelo preço global de:</w:t>
      </w:r>
    </w:p>
    <w:p>
      <w:pPr>
        <w:pStyle w:val="Corpodotextorecuado"/>
        <w:tabs>
          <w:tab w:val="clear" w:pos="708"/>
          <w:tab w:val="left" w:pos="851" w:leader="none"/>
          <w:tab w:val="left" w:pos="1701" w:leader="none"/>
        </w:tabs>
        <w:ind w:hanging="0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Arial" w:hAnsi="Arial"/>
          <w:b/>
          <w:sz w:val="20"/>
          <w:szCs w:val="20"/>
        </w:rPr>
        <w:t xml:space="preserve"> </w:t>
      </w:r>
      <w:r>
        <w:rPr>
          <w:rFonts w:cs="Times New Roman" w:ascii="Arial" w:hAnsi="Arial"/>
          <w:b/>
          <w:sz w:val="20"/>
          <w:szCs w:val="20"/>
        </w:rPr>
        <w:t>R$_______________________(_____________________________________________________).</w:t>
      </w:r>
    </w:p>
    <w:p>
      <w:pPr>
        <w:pStyle w:val="Normal"/>
        <w:rPr>
          <w:sz w:val="20"/>
          <w:szCs w:val="20"/>
          <w:highlight w:val="yellow"/>
        </w:rPr>
      </w:pPr>
      <w:r>
        <w:rPr>
          <w:rFonts w:ascii="Arial" w:hAnsi="Arial"/>
          <w:sz w:val="20"/>
          <w:szCs w:val="20"/>
        </w:rPr>
        <w:t xml:space="preserve">Declaro que os serviços e materiais oferecidos nesta </w:t>
      </w:r>
      <w:r>
        <w:rPr>
          <w:rFonts w:ascii="Arial" w:hAnsi="Arial"/>
          <w:b/>
          <w:i/>
          <w:sz w:val="20"/>
          <w:szCs w:val="20"/>
        </w:rPr>
        <w:t xml:space="preserve">Proposta Comercial </w:t>
      </w:r>
      <w:r>
        <w:rPr>
          <w:rFonts w:ascii="Arial" w:hAnsi="Arial"/>
          <w:sz w:val="20"/>
          <w:szCs w:val="20"/>
        </w:rPr>
        <w:t xml:space="preserve">atendem as especificações mínimas solicitadas no </w:t>
      </w:r>
      <w:r>
        <w:rPr>
          <w:rFonts w:ascii="Arial" w:hAnsi="Arial"/>
          <w:b/>
          <w:bCs/>
          <w:sz w:val="20"/>
          <w:szCs w:val="20"/>
        </w:rPr>
        <w:t>Processo 222/2025</w:t>
      </w:r>
      <w:r>
        <w:rPr>
          <w:rFonts w:ascii="Arial" w:hAnsi="Arial"/>
          <w:sz w:val="20"/>
          <w:szCs w:val="20"/>
        </w:rPr>
        <w:t xml:space="preserve"> e</w:t>
      </w:r>
      <w:r>
        <w:rPr>
          <w:rFonts w:ascii="Arial" w:hAnsi="Arial"/>
          <w:b/>
          <w:i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estão de acordo com todas as normas e disposições dos órgãos reguladores vigentes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que nos responsabilizamos pelos dados fornecidos a CÂMARA MUNICIPAL DE RESENDE – CMR/RJ, assim como por sua fidedignidade.</w:t>
      </w:r>
    </w:p>
    <w:p>
      <w:pPr>
        <w:pStyle w:val="Normal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</w:r>
    </w:p>
    <w:p>
      <w:pPr>
        <w:pStyle w:val="Normal"/>
        <w:rPr>
          <w:highlight w:val="yellow"/>
        </w:rPr>
      </w:pPr>
      <w:r>
        <w:rPr>
          <w:highlight w:val="yellow"/>
        </w:rPr>
        <mc:AlternateContent>
          <mc:Choice Requires="wps">
            <w:drawing>
              <wp:anchor behindDoc="0" distT="0" distB="0" distL="111125" distR="111125" simplePos="0" locked="0" layoutInCell="0" allowOverlap="1" relativeHeight="6" wp14:anchorId="33C69D74">
                <wp:simplePos x="0" y="0"/>
                <wp:positionH relativeFrom="column">
                  <wp:posOffset>5715</wp:posOffset>
                </wp:positionH>
                <wp:positionV relativeFrom="paragraph">
                  <wp:posOffset>5715</wp:posOffset>
                </wp:positionV>
                <wp:extent cx="3214370" cy="1728470"/>
                <wp:effectExtent l="9525" t="10160" r="9525" b="889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72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hd w:val="clear" w:color="auto" w:fill="CCCCCC"/>
                              <w:jc w:val="center"/>
                              <w:rPr>
                                <w:rFonts w:ascii="Courier New" w:hAnsi="Courier New" w:cs="Courier New"/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color w:val="000000"/>
                                <w:shd w:val="pct15" w:color="auto" w:fill="FFFFFF"/>
                              </w:rPr>
                              <w:t>Carimbo de CNPJ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t" o:allowincell="f" style="position:absolute;margin-left:0.45pt;margin-top:0.45pt;width:253pt;height:136pt;mso-wrap-style:square;v-text-anchor:top" wp14:anchorId="33C69D7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dodoquadro"/>
                        <w:shd w:val="clear" w:color="auto" w:fill="CCCCCC"/>
                        <w:jc w:val="center"/>
                        <w:rPr>
                          <w:rFonts w:ascii="Courier New" w:hAnsi="Courier New" w:cs="Courier New"/>
                          <w:b/>
                          <w:b/>
                          <w:bCs/>
                        </w:rPr>
                      </w:pPr>
                      <w:r>
                        <w:rPr>
                          <w:rFonts w:cs="Courier New" w:ascii="Courier New" w:hAnsi="Courier New"/>
                          <w:b/>
                          <w:bCs/>
                          <w:color w:val="000000"/>
                          <w:shd w:val="pct15" w:color="auto" w:fill="FFFFFF"/>
                        </w:rPr>
                        <w:t>Carimbo de CNPJ</w:t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  <w:szCs w:val="24"/>
        </w:rPr>
        <w:t>Data:   _______/____/_________</w: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  <w:szCs w:val="24"/>
        </w:rPr>
        <w:t>Assinatura:_____________________________</w:t>
      </w:r>
    </w:p>
    <w:p>
      <w:pPr>
        <w:pStyle w:val="Normal"/>
        <w:spacing w:before="0" w:after="120"/>
        <w:contextualSpacing/>
        <w:rPr>
          <w:rFonts w:ascii="Courier New" w:hAnsi="Courier New" w:cs="Courier New"/>
          <w:i/>
          <w:i/>
          <w:iCs/>
        </w:rPr>
      </w:pPr>
      <w:r>
        <w:rPr>
          <w:rFonts w:cs="Courier New" w:ascii="Arial" w:hAnsi="Arial"/>
          <w:i/>
          <w:iCs/>
          <w:szCs w:val="24"/>
        </w:rPr>
        <w:t xml:space="preserve">                        </w:t>
      </w:r>
      <w:r>
        <w:rPr>
          <w:rFonts w:cs="Courier New" w:ascii="Arial" w:hAnsi="Arial"/>
          <w:i/>
          <w:iCs/>
          <w:szCs w:val="24"/>
        </w:rPr>
        <w:t>Carimbo ou Nome Legível: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94" w:top="908" w:footer="709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70977549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cs="Arial"/>
            <w:b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 w:cs="Arial"/>
        <w:b/>
        <w:b/>
        <w:bCs/>
        <w:szCs w:val="24"/>
      </w:rPr>
    </w:pPr>
    <w:r>
      <w:rPr>
        <w:rFonts w:cs="Arial" w:ascii="Arial" w:hAnsi="Arial"/>
        <w:b/>
        <w:bCs/>
        <w:szCs w:val="24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center</wp:align>
          </wp:positionH>
          <wp:positionV relativeFrom="margin">
            <wp:posOffset>-1837055</wp:posOffset>
          </wp:positionV>
          <wp:extent cx="652145" cy="648970"/>
          <wp:effectExtent l="0" t="0" r="0" b="0"/>
          <wp:wrapNone/>
          <wp:docPr id="3" name="Imagem 6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rial" w:hAnsi="Arial"/>
        <w:b/>
        <w:bCs/>
        <w:szCs w:val="24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</w:t>
    </w:r>
    <w:r>
      <w:rPr>
        <w:rFonts w:ascii="Arial" w:hAnsi="Arial"/>
        <w:b/>
        <w:bCs/>
        <w:sz w:val="20"/>
        <w:szCs w:val="20"/>
      </w:rPr>
      <w:t>Praça Doutor Oliveira Botelho, 262 – Centro – CEP 27.511-150 – Tel. (24) 3354-92</w:t>
    </w: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4" name="Imagem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0"/>
        <w:szCs w:val="20"/>
      </w:rPr>
      <w:t>81</w:t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rial" w:hAnsi="Arial"/>
        <w:b/>
        <w:b/>
        <w:bCs/>
        <w:sz w:val="20"/>
        <w:szCs w:val="20"/>
      </w:rPr>
    </w:pPr>
    <w:r>
      <w:rPr>
        <w:rFonts w:ascii="Arial" w:hAnsi="Arial"/>
        <w:b/>
        <w:bCs/>
        <w:sz w:val="20"/>
        <w:szCs w:val="20"/>
      </w:rPr>
      <w:t xml:space="preserve">               </w:t>
    </w:r>
    <w:r>
      <w:rPr>
        <w:rFonts w:ascii="Arial" w:hAnsi="Arial"/>
        <w:b/>
        <w:bCs/>
        <w:sz w:val="20"/>
        <w:szCs w:val="20"/>
      </w:rPr>
      <w:t>(24) 9.9813.3455</w:t>
    </w:r>
  </w:p>
  <w:p>
    <w:pPr>
      <w:pStyle w:val="Cabealho"/>
      <w:rPr>
        <w:rFonts w:ascii="Algerian" w:hAnsi="Algerian" w:cs="Arial"/>
        <w:sz w:val="40"/>
        <w:szCs w:val="32"/>
      </w:rPr>
    </w:pPr>
    <w:r>
      <w:rPr>
        <w:rFonts w:ascii="Arial" w:hAnsi="Arial"/>
        <w:b/>
        <w:bCs/>
        <w:szCs w:val="24"/>
      </w:rPr>
      <w:tab/>
      <w:t xml:space="preserve">           </w:t>
    </w:r>
    <w:hyperlink r:id="rId3">
      <w:r>
        <w:rPr>
          <w:rStyle w:val="LinkdaInternet"/>
          <w:rFonts w:ascii="Arial" w:hAnsi="Arial"/>
          <w:bCs/>
          <w:sz w:val="20"/>
          <w:szCs w:val="20"/>
        </w:rPr>
        <w:t>compras@cmresende.rj.gov.br</w:t>
      </w:r>
    </w:hyperlink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before="0" w:after="120"/>
      <w:contextualSpacing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8e2ccc"/>
    <w:pPr>
      <w:pBdr>
        <w:bottom w:val="single" w:sz="12" w:space="1" w:color="000000"/>
      </w:pBdr>
      <w:spacing w:lineRule="auto" w:line="240"/>
      <w:ind w:hanging="0"/>
      <w:outlineLvl w:val="0"/>
    </w:pPr>
    <w:rPr>
      <w:rFonts w:eastAsia="" w:cs="" w:cstheme="majorBidi" w:eastAsiaTheme="majorEastAsia"/>
      <w:b/>
      <w:bCs/>
      <w:sz w:val="28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>
    <w:name w:val="Link da Internet"/>
    <w:basedOn w:val="DefaultParagraphFont"/>
    <w:uiPriority w:val="99"/>
    <w:unhideWhenUsed/>
    <w:rsid w:val="003a2f4b"/>
    <w:rPr>
      <w:color w:val="0000FF" w:themeColor="hyperlink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8e2ccc"/>
    <w:rPr>
      <w:rFonts w:ascii="Times New Roman" w:hAnsi="Times New Roman" w:eastAsia="" w:cs="" w:cstheme="majorBidi" w:eastAsiaTheme="majorEastAsia"/>
      <w:b/>
      <w:bCs/>
      <w:sz w:val="28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8e2ccc"/>
    <w:rPr>
      <w:rFonts w:ascii="Times New Roman" w:hAnsi="Times New Roman" w:eastAsia="" w:cs="" w:cstheme="majorBidi" w:eastAsiaTheme="majorEastAsia"/>
      <w:b/>
      <w:i/>
      <w:iCs/>
      <w:sz w:val="36"/>
      <w:szCs w:val="60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eastAsia="" w:cs="" w:cstheme="majorBidi" w:eastAsiaTheme="majorEastAsia"/>
      <w:b/>
      <w:i/>
      <w:iCs/>
      <w:sz w:val="36"/>
      <w:szCs w:val="6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autoRedefine/>
    <w:uiPriority w:val="34"/>
    <w:qFormat/>
    <w:rsid w:val="008e2ccc"/>
    <w:pPr/>
    <w:rPr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ProjetoBsico" w:customStyle="1">
    <w:name w:val="Projeto Básico"/>
    <w:basedOn w:val="Rodap"/>
    <w:next w:val="Annotationsubject"/>
    <w:qFormat/>
    <w:pPr>
      <w:tabs>
        <w:tab w:val="clear" w:pos="4252"/>
        <w:tab w:val="clear" w:pos="8504"/>
      </w:tabs>
      <w:spacing w:before="360" w:after="120"/>
      <w:ind w:hanging="0"/>
      <w:contextualSpacing/>
      <w:outlineLvl w:val="0"/>
    </w:pPr>
    <w:rPr>
      <w:rFonts w:ascii="Arial" w:hAnsi="Arial" w:eastAsia="Times New Roman" w:cs="Times New Roman"/>
      <w:b/>
      <w:bCs/>
      <w:sz w:val="22"/>
      <w:lang w:val="en-US" w:eastAsia="pt-BR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hyperlink" Target="mailto:compras@cmresende.rj.gov.br" TargetMode="Externa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1DD98BECCA4FB9A2AD5E6B357829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682286-D2DB-4955-8B65-0A485BD08B9C}"/>
      </w:docPartPr>
      <w:docPartBody>
        <w:p w:rsidR="00FC2C4D" w:rsidRDefault="00960A01" w:rsidP="00960A01">
          <w:pPr>
            <w:pStyle w:val="BB1DD98BECCA4FB9A2AD5E6B3578292D"/>
          </w:pPr>
          <w:r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01"/>
    <w:rsid w:val="00960A01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0A01"/>
  </w:style>
  <w:style w:type="paragraph" w:customStyle="1" w:styleId="BB1DD98BECCA4FB9A2AD5E6B3578292D">
    <w:name w:val="BB1DD98BECCA4FB9A2AD5E6B3578292D"/>
    <w:rsid w:val="00960A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LibreOffice/7.2.7.2$Windows_X86_64 LibreOffice_project/8d71d29d553c0f7dcbfa38fbfda25ee34cce99a2</Application>
  <AppVersion>15.0000</AppVersion>
  <Pages>2</Pages>
  <Words>222</Words>
  <Characters>2054</Characters>
  <CharactersWithSpaces>2346</CharactersWithSpaces>
  <Paragraphs>37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2020-08-07T19:34:00Z</dcterms:created>
  <dc:creator>Helenice Barreto</dc:creator>
  <dc:description/>
  <dc:language>pt-BR</dc:language>
  <cp:lastModifiedBy/>
  <cp:lastPrinted>2015-04-13T19:47:00Z</cp:lastPrinted>
  <dcterms:modified xsi:type="dcterms:W3CDTF">2025-04-15T13:21:30Z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