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1FE3C" w14:textId="166545E0" w:rsidR="00D03BDD" w:rsidRPr="00EF1F1A" w:rsidRDefault="00D03BDD" w:rsidP="00EF1F1A">
      <w:pPr>
        <w:pStyle w:val="Ttulo1"/>
        <w:rPr>
          <w:sz w:val="15"/>
          <w:szCs w:val="15"/>
        </w:rPr>
      </w:pPr>
      <w:r w:rsidRPr="00EF1F1A">
        <w:t xml:space="preserve">                                                           </w:t>
      </w:r>
      <w:proofErr w:type="gramStart"/>
      <w:r w:rsidRPr="00EF1F1A">
        <w:t>ORÇAMENTO</w:t>
      </w:r>
      <w:r w:rsidRPr="00EF1F1A">
        <w:rPr>
          <w:b w:val="0"/>
          <w:bCs w:val="0"/>
        </w:rPr>
        <w:t>(</w:t>
      </w:r>
      <w:proofErr w:type="gramEnd"/>
      <w:r w:rsidRPr="00EF1F1A">
        <w:rPr>
          <w:b w:val="0"/>
          <w:bCs w:val="0"/>
        </w:rPr>
        <w:t>P</w:t>
      </w:r>
      <w:r w:rsidR="00EF1F1A">
        <w:rPr>
          <w:b w:val="0"/>
          <w:bCs w:val="0"/>
        </w:rPr>
        <w:t>roc</w:t>
      </w:r>
      <w:r w:rsidRPr="00EF1F1A">
        <w:rPr>
          <w:b w:val="0"/>
          <w:bCs w:val="0"/>
        </w:rPr>
        <w:t xml:space="preserve">. </w:t>
      </w:r>
      <w:r w:rsidR="00C67CCF">
        <w:rPr>
          <w:b w:val="0"/>
          <w:bCs w:val="0"/>
        </w:rPr>
        <w:t>3</w:t>
      </w:r>
      <w:r w:rsidR="002B7F2C">
        <w:rPr>
          <w:b w:val="0"/>
          <w:bCs w:val="0"/>
        </w:rPr>
        <w:t>54</w:t>
      </w:r>
      <w:r w:rsidRPr="00EF1F1A">
        <w:rPr>
          <w:b w:val="0"/>
          <w:bCs w:val="0"/>
        </w:rPr>
        <w:t>/</w:t>
      </w:r>
      <w:r w:rsidR="00EF1F1A">
        <w:rPr>
          <w:b w:val="0"/>
          <w:bCs w:val="0"/>
        </w:rPr>
        <w:t>24</w:t>
      </w:r>
      <w:r w:rsidRPr="00EF1F1A">
        <w:rPr>
          <w:b w:val="0"/>
          <w:bCs w:val="0"/>
        </w:rPr>
        <w:t>)</w:t>
      </w:r>
    </w:p>
    <w:p w14:paraId="7AE32713" w14:textId="77777777" w:rsidR="00D03BDD" w:rsidRDefault="00D03BDD" w:rsidP="00EF1F1A">
      <w:pPr>
        <w:pStyle w:val="Ttulo1"/>
      </w:pPr>
    </w:p>
    <w:p w14:paraId="775EF7AA" w14:textId="77777777" w:rsidR="00D03BDD" w:rsidRDefault="00D03BDD" w:rsidP="00EF1F1A">
      <w:pPr>
        <w:pStyle w:val="Ttulo1"/>
        <w:rPr>
          <w:sz w:val="15"/>
          <w:szCs w:val="15"/>
        </w:rPr>
      </w:pPr>
      <w:r>
        <w:t>Dados da Empresa:</w:t>
      </w:r>
    </w:p>
    <w:p w14:paraId="11502707" w14:textId="77777777" w:rsidR="00D03BDD" w:rsidRDefault="00D03BDD" w:rsidP="00D03BDD">
      <w:pPr>
        <w:ind w:firstLine="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22"/>
        </w:rPr>
        <w:t>Firma Proponente: .......................................................................................................................………</w:t>
      </w:r>
      <w:proofErr w:type="gramStart"/>
      <w:r>
        <w:rPr>
          <w:rFonts w:asciiTheme="minorHAnsi" w:hAnsiTheme="minorHAnsi" w:cstheme="minorHAnsi"/>
          <w:sz w:val="22"/>
        </w:rPr>
        <w:t>…..</w:t>
      </w:r>
      <w:proofErr w:type="gramEnd"/>
    </w:p>
    <w:p w14:paraId="4AF5EB2B" w14:textId="77777777" w:rsidR="00D03BDD" w:rsidRDefault="00D03BDD" w:rsidP="00D03BDD">
      <w:pPr>
        <w:ind w:firstLine="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22"/>
        </w:rPr>
        <w:t>Endereço: ..................................................................................................................................................</w:t>
      </w:r>
    </w:p>
    <w:p w14:paraId="574BB03A" w14:textId="77777777" w:rsidR="00D03BDD" w:rsidRDefault="00D03BDD" w:rsidP="00D03BDD">
      <w:pPr>
        <w:ind w:firstLine="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22"/>
        </w:rPr>
        <w:t>Cidade:......................Estado:....................CEP:..........Telefone:................................................................ CNPJ:..................................Insc.Estadual:...........Insc.Municipal:..............................................................</w:t>
      </w:r>
    </w:p>
    <w:p w14:paraId="0DB49896" w14:textId="77777777" w:rsidR="00D03BDD" w:rsidRDefault="00D03BDD" w:rsidP="00D03BDD">
      <w:pPr>
        <w:ind w:firstLine="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22"/>
        </w:rPr>
        <w:t xml:space="preserve">E-mail:................................................................................…………………….....................................…….......    </w:t>
      </w:r>
    </w:p>
    <w:p w14:paraId="644E5B1A" w14:textId="77777777" w:rsidR="00D03BDD" w:rsidRDefault="00D03BDD" w:rsidP="00EF1F1A">
      <w:pPr>
        <w:pStyle w:val="Ttulo1"/>
      </w:pPr>
      <w:r>
        <w:t>Das Especificações:</w:t>
      </w:r>
    </w:p>
    <w:tbl>
      <w:tblPr>
        <w:tblW w:w="92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7"/>
        <w:gridCol w:w="94"/>
        <w:gridCol w:w="24"/>
        <w:gridCol w:w="23"/>
        <w:gridCol w:w="40"/>
        <w:gridCol w:w="41"/>
      </w:tblGrid>
      <w:tr w:rsidR="00D03BDD" w14:paraId="79417119" w14:textId="77777777" w:rsidTr="00EF1F1A">
        <w:tc>
          <w:tcPr>
            <w:tcW w:w="337" w:type="dxa"/>
          </w:tcPr>
          <w:tbl>
            <w:tblPr>
              <w:tblStyle w:val="Tabelacomgrade"/>
              <w:tblW w:w="9067" w:type="dxa"/>
              <w:tblLook w:val="04A0" w:firstRow="1" w:lastRow="0" w:firstColumn="1" w:lastColumn="0" w:noHBand="0" w:noVBand="1"/>
            </w:tblPr>
            <w:tblGrid>
              <w:gridCol w:w="694"/>
              <w:gridCol w:w="4167"/>
              <w:gridCol w:w="762"/>
              <w:gridCol w:w="928"/>
              <w:gridCol w:w="1183"/>
              <w:gridCol w:w="1333"/>
            </w:tblGrid>
            <w:tr w:rsidR="00EF1F1A" w14:paraId="38BB8BB2" w14:textId="77777777" w:rsidTr="002B7F2C">
              <w:tc>
                <w:tcPr>
                  <w:tcW w:w="694" w:type="dxa"/>
                  <w:shd w:val="clear" w:color="auto" w:fill="DDD9C3" w:themeFill="background2" w:themeFillShade="E6"/>
                </w:tcPr>
                <w:p w14:paraId="06906639" w14:textId="1013DA74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ITEM</w:t>
                  </w:r>
                </w:p>
              </w:tc>
              <w:tc>
                <w:tcPr>
                  <w:tcW w:w="4167" w:type="dxa"/>
                  <w:shd w:val="clear" w:color="auto" w:fill="DDD9C3" w:themeFill="background2" w:themeFillShade="E6"/>
                </w:tcPr>
                <w:p w14:paraId="6CAE55B2" w14:textId="6B0079C3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DESCRIÇÃO</w:t>
                  </w:r>
                </w:p>
              </w:tc>
              <w:tc>
                <w:tcPr>
                  <w:tcW w:w="762" w:type="dxa"/>
                  <w:shd w:val="clear" w:color="auto" w:fill="DDD9C3" w:themeFill="background2" w:themeFillShade="E6"/>
                </w:tcPr>
                <w:p w14:paraId="16B98C15" w14:textId="552F828C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UNID</w:t>
                  </w:r>
                </w:p>
              </w:tc>
              <w:tc>
                <w:tcPr>
                  <w:tcW w:w="928" w:type="dxa"/>
                  <w:shd w:val="clear" w:color="auto" w:fill="DDD9C3" w:themeFill="background2" w:themeFillShade="E6"/>
                </w:tcPr>
                <w:p w14:paraId="771A8852" w14:textId="37556338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QUANT</w:t>
                  </w:r>
                </w:p>
              </w:tc>
              <w:tc>
                <w:tcPr>
                  <w:tcW w:w="1183" w:type="dxa"/>
                  <w:shd w:val="clear" w:color="auto" w:fill="DDD9C3" w:themeFill="background2" w:themeFillShade="E6"/>
                </w:tcPr>
                <w:p w14:paraId="4FEC98F7" w14:textId="263BB207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UNITÁRIO</w:t>
                  </w:r>
                </w:p>
              </w:tc>
              <w:tc>
                <w:tcPr>
                  <w:tcW w:w="1333" w:type="dxa"/>
                  <w:shd w:val="clear" w:color="auto" w:fill="DDD9C3" w:themeFill="background2" w:themeFillShade="E6"/>
                </w:tcPr>
                <w:p w14:paraId="42B51A37" w14:textId="469B8C02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TOTAL</w:t>
                  </w:r>
                </w:p>
              </w:tc>
            </w:tr>
            <w:tr w:rsidR="00EF1F1A" w14:paraId="0D3EE19E" w14:textId="77777777" w:rsidTr="002B7F2C">
              <w:trPr>
                <w:trHeight w:val="1941"/>
              </w:trPr>
              <w:tc>
                <w:tcPr>
                  <w:tcW w:w="694" w:type="dxa"/>
                  <w:shd w:val="clear" w:color="auto" w:fill="DDD9C3" w:themeFill="background2" w:themeFillShade="E6"/>
                </w:tcPr>
                <w:p w14:paraId="7C05DC2B" w14:textId="77777777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2C7B343A" w14:textId="77777777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0DEAEBBB" w14:textId="2D4AC3EC" w:rsidR="00EF1F1A" w:rsidRDefault="00EF1F1A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4167" w:type="dxa"/>
                  <w:shd w:val="clear" w:color="auto" w:fill="DDD9C3" w:themeFill="background2" w:themeFillShade="E6"/>
                </w:tcPr>
                <w:p w14:paraId="08622407" w14:textId="08017CBC" w:rsidR="00EF1F1A" w:rsidRPr="002B7F2C" w:rsidRDefault="002B7F2C" w:rsidP="002B7F2C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2B7F2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LIXEIRA INDUSTRIAL CAPACIDADE VOLUMÉTRICA DE 1000 LITROS OU 450 KG, COM 4 RODÍZIOS GIRATÓRIOS DE 200MM, FEITOS DE BORRACHA MACIÇA COM NÚCLEO DE POLIPROPILENO E GARFOS EM AÇO COM TRATAMENTO ANTI-CORROSÃO, SENDO 2 COM FREIOS DE ESTACIONAMENTO</w:t>
                  </w:r>
                  <w:r w:rsidRPr="002B7F2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762" w:type="dxa"/>
                  <w:shd w:val="clear" w:color="auto" w:fill="EEECE1" w:themeFill="background2"/>
                </w:tcPr>
                <w:p w14:paraId="7014CBA9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73B775D0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7F54BFC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131C1296" w14:textId="67E98539" w:rsidR="00EF1F1A" w:rsidRDefault="002B7F2C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UN</w:t>
                  </w:r>
                </w:p>
              </w:tc>
              <w:tc>
                <w:tcPr>
                  <w:tcW w:w="928" w:type="dxa"/>
                  <w:shd w:val="clear" w:color="auto" w:fill="EEECE1" w:themeFill="background2"/>
                </w:tcPr>
                <w:p w14:paraId="5FCF842F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52369D10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59EC7736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14:paraId="380CD1C6" w14:textId="5BD5B927" w:rsidR="00EF1F1A" w:rsidRDefault="002B7F2C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01</w:t>
                  </w:r>
                </w:p>
              </w:tc>
              <w:tc>
                <w:tcPr>
                  <w:tcW w:w="1183" w:type="dxa"/>
                </w:tcPr>
                <w:p w14:paraId="5ED8595E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3" w:type="dxa"/>
                </w:tcPr>
                <w:p w14:paraId="2CE94D15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B7F2C" w14:paraId="1822A924" w14:textId="77777777" w:rsidTr="002B7F2C">
              <w:trPr>
                <w:trHeight w:val="396"/>
              </w:trPr>
              <w:tc>
                <w:tcPr>
                  <w:tcW w:w="694" w:type="dxa"/>
                  <w:shd w:val="clear" w:color="auto" w:fill="DDD9C3" w:themeFill="background2" w:themeFillShade="E6"/>
                </w:tcPr>
                <w:p w14:paraId="0AA46072" w14:textId="5CDA7048" w:rsidR="002B7F2C" w:rsidRDefault="002B7F2C" w:rsidP="00EF1F1A">
                  <w:pPr>
                    <w:ind w:firstLine="0"/>
                    <w:jc w:val="center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</w:p>
              </w:tc>
              <w:tc>
                <w:tcPr>
                  <w:tcW w:w="4167" w:type="dxa"/>
                  <w:shd w:val="clear" w:color="auto" w:fill="DDD9C3" w:themeFill="background2" w:themeFillShade="E6"/>
                </w:tcPr>
                <w:p w14:paraId="5F14A1B2" w14:textId="40D9F068" w:rsidR="002B7F2C" w:rsidRPr="002B7F2C" w:rsidRDefault="002B7F2C" w:rsidP="002B7F2C">
                  <w:pPr>
                    <w:spacing w:line="276" w:lineRule="auto"/>
                    <w:ind w:firstLine="0"/>
                    <w:rPr>
                      <w:rFonts w:asciiTheme="minorHAnsi" w:hAnsiTheme="minorHAnsi" w:cstheme="minorHAnsi"/>
                      <w:sz w:val="20"/>
                      <w:szCs w:val="20"/>
                      <w:highlight w:val="lightGray"/>
                      <w:shd w:val="clear" w:color="auto" w:fill="FFFFFF"/>
                    </w:rPr>
                  </w:pPr>
                  <w:r w:rsidRPr="002B7F2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GARRAFA TÉRMICA CAPACIDADE: 1,2LTS</w:t>
                  </w:r>
                </w:p>
              </w:tc>
              <w:tc>
                <w:tcPr>
                  <w:tcW w:w="762" w:type="dxa"/>
                  <w:shd w:val="clear" w:color="auto" w:fill="EEECE1" w:themeFill="background2"/>
                </w:tcPr>
                <w:p w14:paraId="358C10EB" w14:textId="4985DEAA" w:rsidR="002B7F2C" w:rsidRDefault="002B7F2C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>UN</w:t>
                  </w:r>
                </w:p>
              </w:tc>
              <w:tc>
                <w:tcPr>
                  <w:tcW w:w="928" w:type="dxa"/>
                  <w:shd w:val="clear" w:color="auto" w:fill="EEECE1" w:themeFill="background2"/>
                </w:tcPr>
                <w:p w14:paraId="5971C662" w14:textId="4C10001F" w:rsidR="002B7F2C" w:rsidRDefault="002B7F2C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 xml:space="preserve">    40</w:t>
                  </w:r>
                </w:p>
              </w:tc>
              <w:tc>
                <w:tcPr>
                  <w:tcW w:w="1183" w:type="dxa"/>
                </w:tcPr>
                <w:p w14:paraId="7CD49496" w14:textId="77777777" w:rsidR="002B7F2C" w:rsidRDefault="002B7F2C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333" w:type="dxa"/>
                </w:tcPr>
                <w:p w14:paraId="0255296B" w14:textId="77777777" w:rsidR="002B7F2C" w:rsidRDefault="002B7F2C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F1F1A" w14:paraId="3379DCEE" w14:textId="77777777" w:rsidTr="00EF1F1A">
              <w:tc>
                <w:tcPr>
                  <w:tcW w:w="7734" w:type="dxa"/>
                  <w:gridSpan w:val="5"/>
                </w:tcPr>
                <w:p w14:paraId="6C14D91F" w14:textId="312CF984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 xml:space="preserve">                                                                                       T O T A L    G E R A</w:t>
                  </w:r>
                  <w:r w:rsidR="002B7F2C"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 xml:space="preserve"> L………</w:t>
                  </w:r>
                  <w:r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333" w:type="dxa"/>
                </w:tcPr>
                <w:p w14:paraId="76DA65A2" w14:textId="77777777" w:rsidR="00EF1F1A" w:rsidRDefault="00EF1F1A">
                  <w:pPr>
                    <w:ind w:firstLine="0"/>
                    <w:rPr>
                      <w:rFonts w:ascii="Arial" w:hAnsi="Arial"/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D09DF85" w14:textId="1A870B59" w:rsidR="00D03BDD" w:rsidRDefault="00D03BDD">
            <w:pPr>
              <w:ind w:firstLine="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088" w:type="dxa"/>
          </w:tcPr>
          <w:p w14:paraId="6ED0BA72" w14:textId="6862348E" w:rsidR="00D03BDD" w:rsidRDefault="00D03BDD">
            <w:pP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</w:tcPr>
          <w:p w14:paraId="588D8C0B" w14:textId="14A3BBA4" w:rsidR="00D03BDD" w:rsidRDefault="00D03BDD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776" w:type="dxa"/>
          </w:tcPr>
          <w:p w14:paraId="494259BD" w14:textId="7033F750" w:rsidR="00D03BDD" w:rsidRDefault="00D03BDD">
            <w:pPr>
              <w:ind w:firstLine="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00" w:type="dxa"/>
          </w:tcPr>
          <w:p w14:paraId="1179760A" w14:textId="60567784" w:rsidR="00D03BDD" w:rsidRDefault="00D03BDD">
            <w:pPr>
              <w:ind w:firstLine="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649" w:type="dxa"/>
          </w:tcPr>
          <w:p w14:paraId="7BB210F5" w14:textId="2179FFC9" w:rsidR="00D03BDD" w:rsidRDefault="00D03BDD">
            <w:pPr>
              <w:ind w:firstLine="0"/>
              <w:jc w:val="center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D03BDD" w14:paraId="1E7031AC" w14:textId="77777777" w:rsidTr="00EF1F1A">
        <w:tc>
          <w:tcPr>
            <w:tcW w:w="337" w:type="dxa"/>
            <w:hideMark/>
          </w:tcPr>
          <w:p w14:paraId="5E9CD413" w14:textId="320C01D7" w:rsidR="00D03BDD" w:rsidRPr="00F77B2E" w:rsidRDefault="00225540">
            <w:pPr>
              <w:ind w:firstLine="0"/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OBS.: </w:t>
            </w:r>
            <w:proofErr w:type="spellStart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Termo</w:t>
            </w:r>
            <w:proofErr w:type="spellEnd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de </w:t>
            </w:r>
            <w:proofErr w:type="spellStart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Referência</w:t>
            </w:r>
            <w:proofErr w:type="spellEnd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em </w:t>
            </w:r>
            <w:proofErr w:type="spellStart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anexo</w:t>
            </w:r>
            <w:proofErr w:type="spellEnd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para </w:t>
            </w:r>
            <w:proofErr w:type="spellStart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maiores</w:t>
            </w:r>
            <w:proofErr w:type="spellEnd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proofErr w:type="spellStart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esclarecimentos</w:t>
            </w:r>
            <w:proofErr w:type="spellEnd"/>
            <w:r w:rsidR="00F77B2E" w:rsidRPr="00F77B2E"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.</w:t>
            </w:r>
          </w:p>
        </w:tc>
        <w:tc>
          <w:tcPr>
            <w:tcW w:w="4088" w:type="dxa"/>
          </w:tcPr>
          <w:p w14:paraId="48389DF9" w14:textId="16223F38" w:rsidR="00D03BDD" w:rsidRDefault="00D03BDD" w:rsidP="00EF1F1A">
            <w:pPr>
              <w:ind w:left="-330" w:firstLine="0"/>
              <w:jc w:val="lef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849" w:type="dxa"/>
            <w:vAlign w:val="center"/>
          </w:tcPr>
          <w:p w14:paraId="3F113758" w14:textId="353A3C26" w:rsidR="00D03BDD" w:rsidRPr="00D03BDD" w:rsidRDefault="00D03BDD">
            <w:pPr>
              <w:ind w:firstLine="0"/>
              <w:jc w:val="center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6" w:type="dxa"/>
            <w:vAlign w:val="center"/>
          </w:tcPr>
          <w:p w14:paraId="1284F54D" w14:textId="45E31F72" w:rsidR="00D03BDD" w:rsidRPr="00D03BDD" w:rsidRDefault="00D03BDD" w:rsidP="00D03BDD">
            <w:pPr>
              <w:ind w:firstLine="0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00" w:type="dxa"/>
          </w:tcPr>
          <w:p w14:paraId="11C345A5" w14:textId="77777777" w:rsidR="00D03BDD" w:rsidRDefault="00D03BDD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649" w:type="dxa"/>
          </w:tcPr>
          <w:p w14:paraId="0B53870A" w14:textId="77777777" w:rsidR="00D03BDD" w:rsidRDefault="00D03BDD">
            <w:pPr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0C0D01C9" w14:textId="77777777" w:rsidR="002B7F2C" w:rsidRDefault="002B7F2C" w:rsidP="00F548DC">
      <w:pPr>
        <w:spacing w:line="276" w:lineRule="auto"/>
        <w:rPr>
          <w:rFonts w:asciiTheme="minorHAnsi" w:hAnsiTheme="minorHAnsi" w:cstheme="minorHAnsi"/>
          <w:sz w:val="22"/>
        </w:rPr>
      </w:pPr>
    </w:p>
    <w:p w14:paraId="512E5F50" w14:textId="03E890F0" w:rsidR="00D03BDD" w:rsidRDefault="00D03BDD" w:rsidP="00F548DC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</w:rPr>
        <w:t>Para tanto, nos propomos a fornecer os materiais / executar os serviços pelos preços unitários constantes da planilha de quantitativos e preços unitários acima pelo preço global de: R$_______________________________________________________________________________).</w:t>
      </w:r>
    </w:p>
    <w:p w14:paraId="7B0B5301" w14:textId="6F9232A0" w:rsidR="00D03BDD" w:rsidRDefault="00D03BDD" w:rsidP="00F548DC">
      <w:pPr>
        <w:spacing w:line="276" w:lineRule="auto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sz w:val="22"/>
        </w:rPr>
        <w:t xml:space="preserve">Declaro que os serviços e materiais oferecidos nesta </w:t>
      </w:r>
      <w:r>
        <w:rPr>
          <w:rFonts w:asciiTheme="minorHAnsi" w:hAnsiTheme="minorHAnsi" w:cstheme="minorHAnsi"/>
          <w:b/>
          <w:sz w:val="22"/>
        </w:rPr>
        <w:t xml:space="preserve">Proposta Comercial </w:t>
      </w:r>
      <w:r>
        <w:rPr>
          <w:rFonts w:asciiTheme="minorHAnsi" w:hAnsiTheme="minorHAnsi" w:cstheme="minorHAnsi"/>
          <w:sz w:val="22"/>
        </w:rPr>
        <w:t xml:space="preserve">atendem as especificações mínimas solicitadas no </w:t>
      </w:r>
      <w:r>
        <w:rPr>
          <w:rFonts w:asciiTheme="minorHAnsi" w:hAnsiTheme="minorHAnsi" w:cstheme="minorHAnsi"/>
          <w:b/>
          <w:bCs/>
          <w:sz w:val="22"/>
        </w:rPr>
        <w:t xml:space="preserve">Processo </w:t>
      </w:r>
      <w:r w:rsidR="00EF1F1A">
        <w:rPr>
          <w:rFonts w:asciiTheme="minorHAnsi" w:hAnsiTheme="minorHAnsi" w:cstheme="minorHAnsi"/>
          <w:b/>
          <w:bCs/>
          <w:sz w:val="22"/>
        </w:rPr>
        <w:t>3</w:t>
      </w:r>
      <w:r w:rsidR="002B7F2C">
        <w:rPr>
          <w:rFonts w:asciiTheme="minorHAnsi" w:hAnsiTheme="minorHAnsi" w:cstheme="minorHAnsi"/>
          <w:b/>
          <w:bCs/>
          <w:sz w:val="22"/>
        </w:rPr>
        <w:t>54</w:t>
      </w:r>
      <w:r>
        <w:rPr>
          <w:rFonts w:asciiTheme="minorHAnsi" w:hAnsiTheme="minorHAnsi" w:cstheme="minorHAnsi"/>
          <w:b/>
          <w:bCs/>
          <w:sz w:val="22"/>
        </w:rPr>
        <w:t>/</w:t>
      </w:r>
      <w:r w:rsidR="00EF1F1A">
        <w:rPr>
          <w:rFonts w:asciiTheme="minorHAnsi" w:hAnsiTheme="minorHAnsi" w:cstheme="minorHAnsi"/>
          <w:b/>
          <w:bCs/>
          <w:sz w:val="22"/>
        </w:rPr>
        <w:t>24</w:t>
      </w:r>
      <w:r>
        <w:rPr>
          <w:rFonts w:asciiTheme="minorHAnsi" w:hAnsiTheme="minorHAnsi" w:cstheme="minorHAnsi"/>
          <w:sz w:val="22"/>
        </w:rPr>
        <w:t xml:space="preserve"> 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estão de acordo com todas as normas e disposições dos órgãos reguladores vigentes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que nos responsabilizamos pelos dados fornecidos a CÂMARA MUNICIPAL DE RESENDE – CMR/RJ, assim como por sua fidedignidade.</w:t>
      </w:r>
    </w:p>
    <w:p w14:paraId="1DB23F9E" w14:textId="77777777" w:rsidR="00EF1F1A" w:rsidRDefault="00EF1F1A" w:rsidP="00D03BDD">
      <w:pPr>
        <w:ind w:firstLine="0"/>
        <w:rPr>
          <w:rFonts w:asciiTheme="minorHAnsi" w:hAnsiTheme="minorHAnsi" w:cstheme="minorHAnsi"/>
          <w:sz w:val="22"/>
        </w:rPr>
      </w:pPr>
    </w:p>
    <w:p w14:paraId="4828A074" w14:textId="3D89F6EF" w:rsidR="00D03BDD" w:rsidRDefault="002B7F2C" w:rsidP="00F548DC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noProof/>
          <w:sz w:val="22"/>
        </w:rPr>
        <w:pict w14:anchorId="4E1803C3">
          <v:rect id="_x0000_s1026" style="position:absolute;left:0;text-align:left;margin-left:-.3pt;margin-top:7.9pt;width:183.75pt;height:76.5pt;z-index:251658240"/>
        </w:pict>
      </w:r>
      <w:r w:rsidR="00F548DC">
        <w:rPr>
          <w:rFonts w:asciiTheme="minorHAnsi" w:hAnsiTheme="minorHAnsi" w:cstheme="minorHAnsi"/>
          <w:sz w:val="22"/>
        </w:rPr>
        <w:t xml:space="preserve">                                                                                                          </w:t>
      </w:r>
      <w:r w:rsidR="00D03BDD">
        <w:rPr>
          <w:rFonts w:asciiTheme="minorHAnsi" w:hAnsiTheme="minorHAnsi" w:cstheme="minorHAnsi"/>
          <w:sz w:val="22"/>
        </w:rPr>
        <w:t>Data:   ____/____/_____</w:t>
      </w:r>
    </w:p>
    <w:p w14:paraId="59A06246" w14:textId="77777777" w:rsidR="00D03BDD" w:rsidRDefault="00D03BDD" w:rsidP="00D03BDD">
      <w:pPr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                     </w:t>
      </w:r>
    </w:p>
    <w:p w14:paraId="78E6F2FD" w14:textId="3059922B" w:rsidR="00D03BDD" w:rsidRDefault="00D03BDD" w:rsidP="00D03BDD">
      <w:pPr>
        <w:ind w:firstLine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z w:val="22"/>
        </w:rPr>
        <w:t xml:space="preserve"> </w:t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Assinatura:_____________________________</w:t>
      </w:r>
    </w:p>
    <w:p w14:paraId="3A53C236" w14:textId="447B6B4E" w:rsidR="00834317" w:rsidRDefault="00D03BDD" w:rsidP="00EF1F1A">
      <w:pPr>
        <w:ind w:firstLine="0"/>
      </w:pPr>
      <w:r>
        <w:rPr>
          <w:rFonts w:asciiTheme="minorHAnsi" w:hAnsiTheme="minorHAnsi" w:cstheme="minorHAnsi"/>
          <w:sz w:val="22"/>
        </w:rPr>
        <w:t xml:space="preserve">                           </w:t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 w:rsidR="00F548DC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Carimbo ou Nome Legível</w:t>
      </w:r>
    </w:p>
    <w:sectPr w:rsidR="00834317">
      <w:headerReference w:type="default" r:id="rId7"/>
      <w:footerReference w:type="default" r:id="rId8"/>
      <w:pgSz w:w="11906" w:h="16838"/>
      <w:pgMar w:top="2325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FF32B" w14:textId="77777777" w:rsidR="00FF7828" w:rsidRDefault="00D03BDD">
      <w:pPr>
        <w:spacing w:after="0" w:line="240" w:lineRule="auto"/>
      </w:pPr>
      <w:r>
        <w:separator/>
      </w:r>
    </w:p>
  </w:endnote>
  <w:endnote w:type="continuationSeparator" w:id="0">
    <w:p w14:paraId="1D74DE75" w14:textId="77777777" w:rsidR="00FF7828" w:rsidRDefault="00D0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lgerian">
    <w:altName w:val="comic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Descrição Resumida do Objeto"/>
      <w:id w:val="962338985"/>
      <w:docPartObj>
        <w:docPartGallery w:val="Page Numbers (Top of Page)"/>
        <w:docPartUnique/>
      </w:docPartObj>
    </w:sdtPr>
    <w:sdtEndPr/>
    <w:sdtContent>
      <w:p w14:paraId="545A9AF9" w14:textId="77777777" w:rsidR="00834317" w:rsidRDefault="00D03BDD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32F836BF" w14:textId="77777777" w:rsidR="00834317" w:rsidRDefault="00D03BDD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1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1</w:t>
        </w:r>
        <w:r>
          <w:rPr>
            <w:rFonts w:cs="Arial"/>
            <w:b/>
            <w:i/>
            <w:sz w:val="16"/>
          </w:rPr>
          <w:fldChar w:fldCharType="end"/>
        </w:r>
      </w:p>
      <w:p w14:paraId="775913A0" w14:textId="77777777" w:rsidR="00834317" w:rsidRDefault="00834317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2F52E3F3" w14:textId="77777777" w:rsidR="00834317" w:rsidRDefault="002B7F2C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2663" w14:textId="77777777" w:rsidR="00FF7828" w:rsidRDefault="00D03BDD">
      <w:pPr>
        <w:spacing w:after="0" w:line="240" w:lineRule="auto"/>
      </w:pPr>
      <w:r>
        <w:separator/>
      </w:r>
    </w:p>
  </w:footnote>
  <w:footnote w:type="continuationSeparator" w:id="0">
    <w:p w14:paraId="62620AE9" w14:textId="77777777" w:rsidR="00FF7828" w:rsidRDefault="00D0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608AD" w14:textId="77777777" w:rsidR="00834317" w:rsidRDefault="00D03BDD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67968" behindDoc="1" locked="0" layoutInCell="1" allowOverlap="1" wp14:anchorId="7B0D0D1E" wp14:editId="5882279E">
          <wp:simplePos x="0" y="0"/>
          <wp:positionH relativeFrom="margin">
            <wp:posOffset>2453640</wp:posOffset>
          </wp:positionH>
          <wp:positionV relativeFrom="margin">
            <wp:posOffset>-1219835</wp:posOffset>
          </wp:positionV>
          <wp:extent cx="499745" cy="497312"/>
          <wp:effectExtent l="0" t="0" r="0" b="0"/>
          <wp:wrapNone/>
          <wp:docPr id="1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A7CC36" w14:textId="77777777" w:rsidR="00834317" w:rsidRDefault="00D03BDD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rial" w:hAnsi="Arial" w:cs="Arial"/>
        <w:b/>
        <w:bCs/>
        <w:szCs w:val="24"/>
      </w:rPr>
      <w:t>Câmara Municipal de Resende /RJ</w:t>
    </w:r>
  </w:p>
  <w:p w14:paraId="0351F4BC" w14:textId="76878B5D" w:rsidR="00834317" w:rsidRDefault="00D03BDD">
    <w:pPr>
      <w:pStyle w:val="Cabealho"/>
      <w:spacing w:after="0" w:line="240" w:lineRule="auto"/>
      <w:ind w:firstLine="0"/>
      <w:jc w:val="center"/>
      <w:rPr>
        <w:rFonts w:ascii="Arial Narrow" w:hAnsi="Arial Narrow"/>
        <w:b/>
        <w:sz w:val="16"/>
        <w:szCs w:val="16"/>
      </w:rPr>
    </w:pPr>
    <w:r>
      <w:rPr>
        <w:rFonts w:ascii="Arial" w:hAnsi="Arial"/>
        <w:b/>
        <w:bCs/>
        <w:szCs w:val="24"/>
      </w:rPr>
      <w:t>P</w:t>
    </w:r>
    <w:r w:rsidR="00EF1F1A">
      <w:rPr>
        <w:rFonts w:ascii="Arial" w:hAnsi="Arial"/>
        <w:b/>
        <w:bCs/>
        <w:szCs w:val="24"/>
      </w:rPr>
      <w:t>ra</w:t>
    </w:r>
    <w:r>
      <w:rPr>
        <w:rFonts w:ascii="Arial" w:hAnsi="Arial"/>
        <w:b/>
        <w:bCs/>
        <w:szCs w:val="24"/>
      </w:rPr>
      <w:t>ça Oliveira Botelho, 262 – Centro – CEP 27.511-1</w:t>
    </w:r>
    <w:r w:rsidR="00EF1F1A">
      <w:rPr>
        <w:rFonts w:ascii="Arial" w:hAnsi="Arial"/>
        <w:b/>
        <w:bCs/>
        <w:szCs w:val="24"/>
      </w:rPr>
      <w:t>20</w:t>
    </w:r>
    <w:r>
      <w:rPr>
        <w:rFonts w:ascii="Arial" w:hAnsi="Arial"/>
        <w:b/>
        <w:bCs/>
        <w:szCs w:val="24"/>
      </w:rPr>
      <w:t xml:space="preserve"> – Tele: (24) 3354-92</w:t>
    </w:r>
    <w:r w:rsidR="00EF1F1A">
      <w:rPr>
        <w:rFonts w:ascii="Arial" w:hAnsi="Arial"/>
        <w:b/>
        <w:bCs/>
        <w:szCs w:val="24"/>
      </w:rPr>
      <w:t>70</w:t>
    </w:r>
  </w:p>
  <w:p w14:paraId="7A267DDA" w14:textId="77777777" w:rsidR="00834317" w:rsidRDefault="00D03BDD">
    <w:pPr>
      <w:pStyle w:val="Cabealho"/>
      <w:rPr>
        <w:rFonts w:ascii="Arial Narrow" w:hAnsi="Arial Narrow"/>
        <w:sz w:val="16"/>
        <w:szCs w:val="16"/>
      </w:rPr>
    </w:pPr>
    <w:r>
      <w:rPr>
        <w:rFonts w:ascii="Arial" w:hAnsi="Arial"/>
        <w:b/>
        <w:bCs/>
        <w:szCs w:val="24"/>
      </w:rPr>
      <w:tab/>
    </w:r>
    <w:r>
      <w:rPr>
        <w:rStyle w:val="LinkdaInternet"/>
        <w:rFonts w:ascii="Arial" w:hAnsi="Arial"/>
        <w:b/>
        <w:bCs/>
        <w:sz w:val="20"/>
        <w:szCs w:val="20"/>
      </w:rPr>
      <w:t>compras@cmrresende.rj.gov.br</w:t>
    </w:r>
    <w:r>
      <w:rPr>
        <w:rFonts w:ascii="Arial" w:hAnsi="Arial"/>
        <w:b/>
        <w:bCs/>
        <w:szCs w:val="24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317"/>
    <w:rsid w:val="00225540"/>
    <w:rsid w:val="00286AB8"/>
    <w:rsid w:val="002B7F2C"/>
    <w:rsid w:val="004277D7"/>
    <w:rsid w:val="00834317"/>
    <w:rsid w:val="009D5BD9"/>
    <w:rsid w:val="00C67CCF"/>
    <w:rsid w:val="00D03BDD"/>
    <w:rsid w:val="00D478CB"/>
    <w:rsid w:val="00E372BC"/>
    <w:rsid w:val="00EF1F1A"/>
    <w:rsid w:val="00F548DC"/>
    <w:rsid w:val="00F77B2E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4614AC"/>
  <w15:docId w15:val="{CD343DAB-0D17-4DCC-A5A5-A7C2DBC2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EF1F1A"/>
    <w:pPr>
      <w:pBdr>
        <w:bottom w:val="single" w:sz="12" w:space="1" w:color="000000"/>
      </w:pBdr>
      <w:spacing w:line="240" w:lineRule="auto"/>
      <w:ind w:left="360" w:firstLine="0"/>
      <w:jc w:val="left"/>
      <w:outlineLvl w:val="0"/>
    </w:pPr>
    <w:rPr>
      <w:rFonts w:asciiTheme="minorHAnsi" w:eastAsiaTheme="majorEastAsia" w:hAnsiTheme="minorHAnsi" w:cstheme="minorHAnsi"/>
      <w:b/>
      <w:bCs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EF1F1A"/>
    <w:rPr>
      <w:rFonts w:eastAsiaTheme="majorEastAsia" w:cstheme="minorHAnsi"/>
      <w:b/>
      <w:bCs/>
      <w:sz w:val="24"/>
      <w:szCs w:val="24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WWCharLFO1LVL9">
    <w:name w:val="WW_CharLFO1LVL9"/>
    <w:qFormat/>
    <w:rPr>
      <w:rFonts w:eastAsia="OpenSymbol"/>
    </w:rPr>
  </w:style>
  <w:style w:type="character" w:customStyle="1" w:styleId="WWCharLFO1LVL8">
    <w:name w:val="WW_CharLFO1LVL8"/>
    <w:qFormat/>
    <w:rPr>
      <w:rFonts w:eastAsia="OpenSymbol"/>
    </w:rPr>
  </w:style>
  <w:style w:type="character" w:customStyle="1" w:styleId="WWCharLFO1LVL7">
    <w:name w:val="WW_CharLFO1LVL7"/>
    <w:qFormat/>
    <w:rPr>
      <w:rFonts w:eastAsia="OpenSymbol"/>
    </w:rPr>
  </w:style>
  <w:style w:type="character" w:customStyle="1" w:styleId="WWCharLFO1LVL6">
    <w:name w:val="WW_CharLFO1LVL6"/>
    <w:qFormat/>
    <w:rPr>
      <w:rFonts w:eastAsia="OpenSymbol"/>
    </w:rPr>
  </w:style>
  <w:style w:type="character" w:customStyle="1" w:styleId="WWCharLFO1LVL5">
    <w:name w:val="WW_CharLFO1LVL5"/>
    <w:qFormat/>
    <w:rPr>
      <w:rFonts w:eastAsia="OpenSymbol"/>
    </w:rPr>
  </w:style>
  <w:style w:type="character" w:customStyle="1" w:styleId="WWCharLFO1LVL4">
    <w:name w:val="WW_CharLFO1LVL4"/>
    <w:qFormat/>
    <w:rPr>
      <w:rFonts w:eastAsia="OpenSymbol"/>
    </w:rPr>
  </w:style>
  <w:style w:type="character" w:customStyle="1" w:styleId="WWCharLFO1LVL3">
    <w:name w:val="WW_CharLFO1LVL3"/>
    <w:qFormat/>
    <w:rPr>
      <w:rFonts w:eastAsia="OpenSymbol"/>
    </w:rPr>
  </w:style>
  <w:style w:type="character" w:customStyle="1" w:styleId="WWCharLFO1LVL2">
    <w:name w:val="WW_CharLFO1LVL2"/>
    <w:qFormat/>
    <w:rPr>
      <w:rFonts w:eastAsia="OpenSymbol"/>
    </w:rPr>
  </w:style>
  <w:style w:type="character" w:customStyle="1" w:styleId="WWCharLFO1LVL1">
    <w:name w:val="WW_CharLFO1LVL1"/>
    <w:qFormat/>
    <w:rPr>
      <w:rFonts w:eastAsia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qFormat/>
    <w:pPr>
      <w:tabs>
        <w:tab w:val="left" w:pos="568"/>
      </w:tabs>
      <w:spacing w:before="4" w:after="0"/>
      <w:ind w:firstLine="567"/>
    </w:pPr>
    <w:rPr>
      <w:b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Recuodecorpodetexto21">
    <w:name w:val="Recuo de corpo de texto 21"/>
    <w:basedOn w:val="Normal"/>
    <w:qFormat/>
    <w:pPr>
      <w:spacing w:line="480" w:lineRule="auto"/>
      <w:ind w:left="283"/>
    </w:pPr>
    <w:rPr>
      <w:rFonts w:ascii="Calibri" w:eastAsia="Calibri" w:hAnsi="Calibri"/>
      <w:sz w:val="20"/>
    </w:rPr>
  </w:style>
  <w:style w:type="paragraph" w:customStyle="1" w:styleId="Corpodetexto21">
    <w:name w:val="Corpo de texto 21"/>
    <w:basedOn w:val="Normal"/>
    <w:qFormat/>
    <w:pPr>
      <w:ind w:right="-81"/>
    </w:pPr>
    <w:rPr>
      <w:rFonts w:ascii="Arial" w:eastAsia="Arial" w:hAnsi="Arial"/>
      <w:b/>
    </w:rPr>
  </w:style>
  <w:style w:type="paragraph" w:customStyle="1" w:styleId="LO-Normal">
    <w:name w:val="LO-Normal"/>
    <w:qFormat/>
    <w:pPr>
      <w:suppressAutoHyphens/>
      <w:textAlignment w:val="baseline"/>
    </w:pPr>
    <w:rPr>
      <w:rFonts w:ascii="Liberation Serif" w:eastAsia="0" w:hAnsi="Liberation Serif" w:cs="Liberation Serif"/>
      <w:kern w:val="2"/>
      <w:sz w:val="24"/>
      <w:szCs w:val="24"/>
      <w:lang w:val="pt-BR" w:eastAsia="hi-IN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356</Words>
  <Characters>1926</Characters>
  <Application>Microsoft Office Word</Application>
  <DocSecurity>0</DocSecurity>
  <Lines>16</Lines>
  <Paragraphs>4</Paragraphs>
  <ScaleCrop>false</ScaleCrop>
  <Company>HP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</dc:creator>
  <dc:description/>
  <cp:lastModifiedBy>Alberto</cp:lastModifiedBy>
  <cp:revision>111</cp:revision>
  <dcterms:created xsi:type="dcterms:W3CDTF">2018-02-19T16:44:00Z</dcterms:created>
  <dcterms:modified xsi:type="dcterms:W3CDTF">2024-08-05T19:50:00Z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