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08EA5" w14:textId="72D9306D" w:rsidR="00E77613" w:rsidRPr="00890513" w:rsidRDefault="00EE047D" w:rsidP="0007008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90513">
        <w:rPr>
          <w:rFonts w:asciiTheme="minorHAnsi" w:hAnsiTheme="minorHAnsi" w:cstheme="minorHAnsi"/>
          <w:b/>
          <w:bCs/>
          <w:sz w:val="22"/>
          <w:szCs w:val="22"/>
        </w:rPr>
        <w:t>PROCESSO ADMINISTRATIVO</w:t>
      </w:r>
      <w:r w:rsidRPr="00890513">
        <w:rPr>
          <w:rFonts w:asciiTheme="minorHAnsi" w:hAnsiTheme="minorHAnsi" w:cstheme="minorHAnsi"/>
          <w:sz w:val="22"/>
          <w:szCs w:val="22"/>
        </w:rPr>
        <w:t xml:space="preserve">: Nº </w:t>
      </w:r>
      <w:r w:rsidR="009708CC" w:rsidRPr="00890513">
        <w:rPr>
          <w:rFonts w:asciiTheme="minorHAnsi" w:hAnsiTheme="minorHAnsi" w:cstheme="minorHAnsi"/>
          <w:sz w:val="22"/>
          <w:szCs w:val="22"/>
        </w:rPr>
        <w:t>333</w:t>
      </w:r>
      <w:r w:rsidRPr="00890513">
        <w:rPr>
          <w:rFonts w:asciiTheme="minorHAnsi" w:hAnsiTheme="minorHAnsi" w:cstheme="minorHAnsi"/>
          <w:sz w:val="22"/>
          <w:szCs w:val="22"/>
        </w:rPr>
        <w:t xml:space="preserve">/2023 </w:t>
      </w:r>
    </w:p>
    <w:p w14:paraId="58DD41D5" w14:textId="1276AB66" w:rsidR="009E0E8A" w:rsidRPr="00890513" w:rsidRDefault="00EE047D" w:rsidP="0007008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90513">
        <w:rPr>
          <w:rFonts w:asciiTheme="minorHAnsi" w:hAnsiTheme="minorHAnsi" w:cstheme="minorHAnsi"/>
          <w:b/>
          <w:bCs/>
          <w:sz w:val="22"/>
          <w:szCs w:val="22"/>
        </w:rPr>
        <w:t>OBJETO:</w:t>
      </w:r>
      <w:r w:rsidR="00F3140D" w:rsidRPr="0089051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F3140D" w:rsidRPr="00890513">
        <w:rPr>
          <w:rFonts w:asciiTheme="minorHAnsi" w:hAnsiTheme="minorHAnsi" w:cstheme="minorHAnsi"/>
          <w:sz w:val="22"/>
          <w:szCs w:val="22"/>
        </w:rPr>
        <w:t>AQUISIÇÃO DE MATERIAL</w:t>
      </w:r>
      <w:r w:rsidR="00AE7AF2">
        <w:rPr>
          <w:rFonts w:asciiTheme="minorHAnsi" w:hAnsiTheme="minorHAnsi" w:cstheme="minorHAnsi"/>
          <w:sz w:val="22"/>
          <w:szCs w:val="22"/>
        </w:rPr>
        <w:t xml:space="preserve"> A FIM DE P</w:t>
      </w:r>
      <w:r w:rsidR="00984363">
        <w:rPr>
          <w:rFonts w:asciiTheme="minorHAnsi" w:hAnsiTheme="minorHAnsi" w:cstheme="minorHAnsi"/>
          <w:sz w:val="22"/>
          <w:szCs w:val="22"/>
        </w:rPr>
        <w:t>R</w:t>
      </w:r>
      <w:r w:rsidR="00AE7AF2">
        <w:rPr>
          <w:rFonts w:asciiTheme="minorHAnsi" w:hAnsiTheme="minorHAnsi" w:cstheme="minorHAnsi"/>
          <w:sz w:val="22"/>
          <w:szCs w:val="22"/>
        </w:rPr>
        <w:t xml:space="preserve">OMOVER A REFORMA DE MODERNIZAÇÃO </w:t>
      </w:r>
      <w:r w:rsidR="00984363">
        <w:rPr>
          <w:rFonts w:asciiTheme="minorHAnsi" w:hAnsiTheme="minorHAnsi" w:cstheme="minorHAnsi"/>
          <w:sz w:val="22"/>
          <w:szCs w:val="22"/>
        </w:rPr>
        <w:t>N</w:t>
      </w:r>
      <w:r w:rsidR="00AE7AF2">
        <w:rPr>
          <w:rFonts w:asciiTheme="minorHAnsi" w:hAnsiTheme="minorHAnsi" w:cstheme="minorHAnsi"/>
          <w:sz w:val="22"/>
          <w:szCs w:val="22"/>
        </w:rPr>
        <w:t>A SALA DE REUNIÕES</w:t>
      </w:r>
      <w:r w:rsidR="009708CC" w:rsidRPr="00890513">
        <w:rPr>
          <w:rFonts w:asciiTheme="minorHAnsi" w:hAnsiTheme="minorHAnsi" w:cstheme="minorHAnsi"/>
          <w:sz w:val="22"/>
          <w:szCs w:val="22"/>
        </w:rPr>
        <w:t>.</w:t>
      </w:r>
    </w:p>
    <w:p w14:paraId="3DD5C9CF" w14:textId="77777777" w:rsidR="009E0E8A" w:rsidRPr="00890513" w:rsidRDefault="009E0E8A" w:rsidP="00070088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4DABDD98" w14:textId="77777777" w:rsidR="00E77613" w:rsidRPr="00890513" w:rsidRDefault="00EE047D" w:rsidP="00070088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890513">
        <w:rPr>
          <w:rFonts w:asciiTheme="minorHAnsi" w:hAnsiTheme="minorHAnsi" w:cstheme="minorHAnsi"/>
          <w:b/>
          <w:bCs/>
          <w:sz w:val="22"/>
          <w:szCs w:val="22"/>
        </w:rPr>
        <w:t>TERMO DE REFERÊNCIA</w:t>
      </w:r>
    </w:p>
    <w:p w14:paraId="5560F06D" w14:textId="77777777" w:rsidR="00E77613" w:rsidRPr="00890513" w:rsidRDefault="00E77613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2F46822" w14:textId="77777777" w:rsidR="00E77613" w:rsidRPr="00890513" w:rsidRDefault="00EE047D" w:rsidP="0007008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90513">
        <w:rPr>
          <w:rFonts w:asciiTheme="minorHAnsi" w:hAnsiTheme="minorHAnsi" w:cstheme="minorHAnsi"/>
          <w:sz w:val="22"/>
          <w:szCs w:val="22"/>
        </w:rPr>
        <w:t>ESPECIFICAÇÕES TÉCNICAS E CONDIÇÕES DE FORNECIMENTO E EXECUÇÃO</w:t>
      </w:r>
    </w:p>
    <w:p w14:paraId="754B8E5B" w14:textId="77777777" w:rsidR="00E77613" w:rsidRPr="00890513" w:rsidRDefault="00E77613" w:rsidP="0007008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EA12721" w14:textId="65357DDF" w:rsidR="00E77613" w:rsidRPr="00890513" w:rsidRDefault="005A1D28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890513">
        <w:rPr>
          <w:rFonts w:asciiTheme="minorHAnsi" w:hAnsiTheme="minorHAnsi" w:cstheme="minorHAnsi"/>
          <w:b/>
          <w:bCs/>
          <w:sz w:val="22"/>
          <w:szCs w:val="22"/>
          <w:u w:val="single"/>
        </w:rPr>
        <w:t>1</w:t>
      </w:r>
      <w:r w:rsidR="00EE047D" w:rsidRPr="00890513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– DESCRIÇÃO: </w:t>
      </w:r>
    </w:p>
    <w:p w14:paraId="37670750" w14:textId="77777777" w:rsidR="00E77613" w:rsidRPr="00890513" w:rsidRDefault="00E77613" w:rsidP="0007008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6905851" w14:textId="7063C973" w:rsidR="00E77613" w:rsidRPr="00890513" w:rsidRDefault="00EE047D" w:rsidP="00070088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890513">
        <w:rPr>
          <w:rFonts w:asciiTheme="minorHAnsi" w:hAnsiTheme="minorHAnsi" w:cstheme="minorHAnsi"/>
          <w:b/>
          <w:bCs/>
          <w:sz w:val="22"/>
          <w:szCs w:val="22"/>
        </w:rPr>
        <w:t>1.1.</w:t>
      </w:r>
      <w:r w:rsidRPr="00890513">
        <w:rPr>
          <w:rFonts w:asciiTheme="minorHAnsi" w:hAnsiTheme="minorHAnsi" w:cstheme="minorHAnsi"/>
          <w:sz w:val="22"/>
          <w:szCs w:val="22"/>
        </w:rPr>
        <w:t xml:space="preserve"> </w:t>
      </w:r>
      <w:r w:rsidR="000B182F" w:rsidRPr="00890513">
        <w:rPr>
          <w:rFonts w:asciiTheme="minorHAnsi" w:hAnsiTheme="minorHAnsi" w:cstheme="minorHAnsi"/>
          <w:sz w:val="22"/>
          <w:szCs w:val="22"/>
        </w:rPr>
        <w:t>CONSTITUI OBJETO DESTE CERTAME A AQUISIÇÃO DE DIVERSOS MATERIAIS, A FIM DE REALIZAR A REFORMA DA SALA DE REUNIÕES DA SEDE DA CÂMARA MUNICIPAL DE RESENDE, CONFORME CONDIÇÕES, QUANTIDADES E EXIGÊNCIAS ESTABELECIDAS NESTE INSTRUMENTO</w:t>
      </w:r>
      <w:r w:rsidR="00216D7B" w:rsidRPr="00890513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6A98BD24" w14:textId="12A69406" w:rsidR="00E77613" w:rsidRPr="00890513" w:rsidRDefault="00301B96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890513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</w:p>
    <w:tbl>
      <w:tblPr>
        <w:tblW w:w="7365" w:type="dxa"/>
        <w:tblInd w:w="141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1"/>
        <w:gridCol w:w="5520"/>
        <w:gridCol w:w="1274"/>
      </w:tblGrid>
      <w:tr w:rsidR="00890513" w:rsidRPr="00890513" w14:paraId="00BF7EF7" w14:textId="77777777" w:rsidTr="009708CC">
        <w:trPr>
          <w:trHeight w:val="360"/>
          <w:tblHeader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06D18B6" w14:textId="6B4443AB" w:rsidR="009708CC" w:rsidRPr="00890513" w:rsidRDefault="009708CC" w:rsidP="006274A2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</w:pPr>
            <w:r w:rsidRPr="00890513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  <w:t>ITEM</w:t>
            </w:r>
          </w:p>
        </w:tc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459C1A1" w14:textId="4EC8BEB6" w:rsidR="009708CC" w:rsidRPr="00890513" w:rsidRDefault="009708CC" w:rsidP="006274A2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</w:pPr>
            <w:r w:rsidRPr="00890513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2660A37" w14:textId="5098966E" w:rsidR="009708CC" w:rsidRPr="00890513" w:rsidRDefault="009708CC" w:rsidP="006274A2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</w:pPr>
            <w:r w:rsidRPr="00890513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  <w:t>QUANT</w:t>
            </w:r>
          </w:p>
        </w:tc>
      </w:tr>
      <w:tr w:rsidR="00890513" w:rsidRPr="00890513" w14:paraId="03E11708" w14:textId="77777777" w:rsidTr="009708CC">
        <w:trPr>
          <w:trHeight w:val="33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767CC2" w14:textId="2DC73F51" w:rsidR="009708CC" w:rsidRPr="00890513" w:rsidRDefault="009708CC" w:rsidP="006274A2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</w:pPr>
            <w:r w:rsidRPr="00890513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9CECB4" w14:textId="5CE666E2" w:rsidR="009708CC" w:rsidRPr="00890513" w:rsidRDefault="009708CC" w:rsidP="00E56F38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LÃ DE ROCHA – ROLO - MEDIDAS: 1,2mX4mX50mm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318C9D" w14:textId="5DFEEEEF" w:rsidR="009708CC" w:rsidRPr="00890513" w:rsidRDefault="009708CC" w:rsidP="006274A2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14 UN</w:t>
            </w:r>
          </w:p>
        </w:tc>
      </w:tr>
      <w:tr w:rsidR="00890513" w:rsidRPr="00890513" w14:paraId="0A6C20FE" w14:textId="77777777" w:rsidTr="009708CC">
        <w:trPr>
          <w:trHeight w:val="33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6D3D3708" w14:textId="050D5510" w:rsidR="009708CC" w:rsidRPr="00890513" w:rsidRDefault="009708CC" w:rsidP="006274A2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</w:pPr>
            <w:r w:rsidRPr="00890513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751423" w14:textId="43433739" w:rsidR="009708CC" w:rsidRPr="00890513" w:rsidRDefault="009708CC" w:rsidP="00E56F38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  <w:bookmarkStart w:id="0" w:name="_Hlk135640547"/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 xml:space="preserve">CHAPA DE DRYWALL STANDARD – MEDIDAS - 1,80mX1,20m – </w:t>
            </w:r>
            <w:r w:rsidR="00E56F38"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C</w:t>
            </w:r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OR: BRANCA</w:t>
            </w:r>
            <w:bookmarkEnd w:id="0"/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06925AC2" w14:textId="1B31CB4E" w:rsidR="009708CC" w:rsidRPr="00890513" w:rsidRDefault="009708CC" w:rsidP="006274A2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16 UN</w:t>
            </w:r>
          </w:p>
        </w:tc>
      </w:tr>
      <w:tr w:rsidR="00890513" w:rsidRPr="00890513" w14:paraId="784FCACA" w14:textId="77777777" w:rsidTr="009708CC">
        <w:trPr>
          <w:trHeight w:val="33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713A7581" w14:textId="157EE9B4" w:rsidR="009708CC" w:rsidRPr="00890513" w:rsidRDefault="009708CC" w:rsidP="006274A2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</w:pPr>
            <w:r w:rsidRPr="00890513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BACFC5" w14:textId="2A4FF9F1" w:rsidR="009708CC" w:rsidRPr="00FA51F0" w:rsidRDefault="009708CC" w:rsidP="00E56F38">
            <w:pPr>
              <w:jc w:val="both"/>
              <w:rPr>
                <w:rFonts w:asciiTheme="minorHAnsi" w:eastAsia="Times New Roman" w:hAnsiTheme="minorHAnsi" w:cstheme="minorHAnsi"/>
                <w:color w:val="FF0000"/>
                <w:sz w:val="20"/>
                <w:szCs w:val="20"/>
                <w:lang w:eastAsia="pt-BR"/>
              </w:rPr>
            </w:pPr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PERFIL 530 À BASE DE CHAPA DE AÇO PARA DRYWALL</w:t>
            </w:r>
            <w:r w:rsidR="00AE7AF2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 xml:space="preserve"> – MEDIDAS – 47mmX3Mx0,5mm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1BC1A6CA" w14:textId="48F1F735" w:rsidR="009708CC" w:rsidRPr="00890513" w:rsidRDefault="009708CC" w:rsidP="006274A2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15 UN</w:t>
            </w:r>
          </w:p>
        </w:tc>
      </w:tr>
      <w:tr w:rsidR="00890513" w:rsidRPr="00890513" w14:paraId="03942AAC" w14:textId="77777777" w:rsidTr="009708CC">
        <w:trPr>
          <w:trHeight w:val="33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28238EDC" w14:textId="3EB3BF57" w:rsidR="009708CC" w:rsidRPr="00890513" w:rsidRDefault="009708CC" w:rsidP="006274A2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</w:pPr>
            <w:r w:rsidRPr="00890513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2C61EA" w14:textId="18698B2D" w:rsidR="009708CC" w:rsidRPr="00890513" w:rsidRDefault="009708CC" w:rsidP="00E56F38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CANTONEIRA 25/30 PARA DRYWALL 3</w:t>
            </w:r>
            <w:r w:rsidR="00E56F38"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m</w:t>
            </w:r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X2,5</w:t>
            </w:r>
            <w:r w:rsidR="00E56F38"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cm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7CB53F99" w14:textId="08E9DE39" w:rsidR="009708CC" w:rsidRPr="00890513" w:rsidRDefault="009708CC" w:rsidP="006274A2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10 UN</w:t>
            </w:r>
          </w:p>
        </w:tc>
      </w:tr>
      <w:tr w:rsidR="00890513" w:rsidRPr="00890513" w14:paraId="6467CCBC" w14:textId="77777777" w:rsidTr="009708CC">
        <w:trPr>
          <w:trHeight w:val="33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6635BAFC" w14:textId="6089C5B2" w:rsidR="009708CC" w:rsidRPr="00890513" w:rsidRDefault="009708CC" w:rsidP="006274A2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</w:pPr>
            <w:r w:rsidRPr="00890513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533FB9" w14:textId="6E0A9E77" w:rsidR="009708CC" w:rsidRPr="00890513" w:rsidRDefault="009708CC" w:rsidP="00E56F38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UNIÃO F530 À BASE DE CHAPA DE AÇO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32C05E72" w14:textId="238F9540" w:rsidR="009708CC" w:rsidRPr="00890513" w:rsidRDefault="009708CC" w:rsidP="006274A2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5 UN</w:t>
            </w:r>
          </w:p>
        </w:tc>
      </w:tr>
      <w:tr w:rsidR="00890513" w:rsidRPr="00890513" w14:paraId="7DDDC99C" w14:textId="77777777" w:rsidTr="009708CC">
        <w:trPr>
          <w:trHeight w:val="33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7D2639F6" w14:textId="1F23EE70" w:rsidR="009708CC" w:rsidRPr="00890513" w:rsidRDefault="009708CC" w:rsidP="006274A2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</w:pPr>
            <w:r w:rsidRPr="00890513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8A8143" w14:textId="3339E648" w:rsidR="009708CC" w:rsidRPr="00890513" w:rsidRDefault="009708CC" w:rsidP="00E56F38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TIRANTE EM ARAME GALVANIZADO EM ARAME 10, 3,4</w:t>
            </w:r>
            <w:r w:rsidR="00E56F38"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mm</w:t>
            </w:r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 xml:space="preserve"> DIÂMETRO, ELO NA PONTA</w:t>
            </w:r>
            <w:r w:rsidR="00E56F38"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 xml:space="preserve"> - </w:t>
            </w:r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APLICAÇÃO: SUSTENTAÇÃO EM FORRO. COMPRIMENTO 1.000</w:t>
            </w:r>
            <w:r w:rsidR="00E56F38"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mm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628DBA95" w14:textId="51C41C8B" w:rsidR="009708CC" w:rsidRPr="00890513" w:rsidRDefault="009708CC" w:rsidP="006274A2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70UN</w:t>
            </w:r>
          </w:p>
        </w:tc>
      </w:tr>
      <w:tr w:rsidR="00890513" w:rsidRPr="00890513" w14:paraId="5FB7EE84" w14:textId="77777777" w:rsidTr="009708CC">
        <w:trPr>
          <w:trHeight w:val="33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408C5FBB" w14:textId="37ABC228" w:rsidR="009708CC" w:rsidRPr="00890513" w:rsidRDefault="009708CC" w:rsidP="006274A2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</w:pPr>
            <w:r w:rsidRPr="00890513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415EB9" w14:textId="2430B7E1" w:rsidR="009708CC" w:rsidRPr="00474111" w:rsidRDefault="009708CC" w:rsidP="00E56F38">
            <w:pPr>
              <w:jc w:val="both"/>
              <w:rPr>
                <w:rFonts w:asciiTheme="minorHAnsi" w:eastAsia="Times New Roman" w:hAnsiTheme="minorHAnsi" w:cstheme="minorHAnsi"/>
                <w:color w:val="FF0000"/>
                <w:sz w:val="20"/>
                <w:szCs w:val="20"/>
                <w:lang w:eastAsia="pt-BR"/>
              </w:rPr>
            </w:pPr>
            <w:bookmarkStart w:id="1" w:name="_Hlk135641048"/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REGULADOR FORRO DRYWALL GESSO PERFIL</w:t>
            </w:r>
            <w:bookmarkEnd w:id="1"/>
            <w:r w:rsidR="00AE7AF2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 xml:space="preserve"> - </w:t>
            </w:r>
            <w:r w:rsidR="00474111" w:rsidRPr="00AE7AF2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F530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3ADBDE96" w14:textId="52D7DF7F" w:rsidR="009708CC" w:rsidRPr="00890513" w:rsidRDefault="009708CC" w:rsidP="006274A2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70 UN</w:t>
            </w:r>
          </w:p>
        </w:tc>
      </w:tr>
      <w:tr w:rsidR="00890513" w:rsidRPr="00890513" w14:paraId="53BE79DD" w14:textId="77777777" w:rsidTr="009708CC">
        <w:trPr>
          <w:trHeight w:val="33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2E462E6C" w14:textId="6BF88898" w:rsidR="009708CC" w:rsidRPr="00890513" w:rsidRDefault="009708CC" w:rsidP="006274A2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</w:pPr>
            <w:r w:rsidRPr="00890513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6FB15C" w14:textId="73DE487E" w:rsidR="009708CC" w:rsidRPr="00890513" w:rsidRDefault="009708CC" w:rsidP="00E56F38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FITA BANDA ACÚSTICA EM POLIETILENO EXPANDIDO. ROLO 10</w:t>
            </w:r>
            <w:r w:rsidR="00E56F38"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m</w:t>
            </w:r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X70</w:t>
            </w:r>
            <w:r w:rsidR="00E56F38"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mm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38F4053E" w14:textId="1CB60130" w:rsidR="009708CC" w:rsidRPr="00890513" w:rsidRDefault="009708CC" w:rsidP="006274A2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10 UN</w:t>
            </w:r>
          </w:p>
        </w:tc>
      </w:tr>
      <w:tr w:rsidR="00890513" w:rsidRPr="00890513" w14:paraId="42C2721D" w14:textId="77777777" w:rsidTr="009708CC">
        <w:trPr>
          <w:trHeight w:val="33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4D55FDAF" w14:textId="773296CF" w:rsidR="009708CC" w:rsidRPr="00890513" w:rsidRDefault="009708CC" w:rsidP="006274A2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</w:pPr>
            <w:r w:rsidRPr="00890513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F1F9B6" w14:textId="0563C561" w:rsidR="009708CC" w:rsidRPr="00890513" w:rsidRDefault="009708CC" w:rsidP="00E56F38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PERFIL EMBUTIR PARA FITA LED 25X14</w:t>
            </w:r>
            <w:r w:rsidR="00E56F38"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mm</w:t>
            </w:r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 xml:space="preserve"> BARRA 2</w:t>
            </w:r>
            <w:r w:rsidR="00E56F38"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 xml:space="preserve">m - </w:t>
            </w:r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BRANCO PARA INSTALAÇÃO EM TETO DE GESSO</w:t>
            </w:r>
            <w:r w:rsidR="00E56F38"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 xml:space="preserve"> - </w:t>
            </w:r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DIMENSÕES (MM) = FACE =</w:t>
            </w:r>
            <w:r w:rsidR="00E56F38"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 xml:space="preserve"> </w:t>
            </w:r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25</w:t>
            </w:r>
            <w:r w:rsidR="00E56F38"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 xml:space="preserve">mm - </w:t>
            </w:r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ALTURA= 14</w:t>
            </w:r>
            <w:r w:rsidR="00E56F38"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 xml:space="preserve">mm - </w:t>
            </w:r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EMBUTIR/NICHO=</w:t>
            </w:r>
            <w:r w:rsidR="00E56F38"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 xml:space="preserve"> </w:t>
            </w:r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18</w:t>
            </w:r>
            <w:r w:rsidR="00E56F38"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mm -</w:t>
            </w:r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 xml:space="preserve"> COMPRIMENTO DA BARRA = 2</w:t>
            </w:r>
            <w:r w:rsidR="00E56F38"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.</w:t>
            </w:r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000</w:t>
            </w:r>
            <w:r w:rsidR="00E56F38"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 xml:space="preserve">mm - </w:t>
            </w:r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COR DO PERFIL = BRANCO</w:t>
            </w:r>
            <w:r w:rsidR="00E56F38"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 xml:space="preserve"> - </w:t>
            </w:r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ÂNGULO DE ILUMINAÇÃO=</w:t>
            </w:r>
            <w:r w:rsidR="00E56F38"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 xml:space="preserve"> </w:t>
            </w:r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120°</w:t>
            </w:r>
            <w:r w:rsidR="00E56F38"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 xml:space="preserve"> - </w:t>
            </w:r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REATOR/</w:t>
            </w:r>
            <w:r w:rsidR="00E56F38"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D</w:t>
            </w:r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RIVER= VENDIDO SEPARADAMENTE</w:t>
            </w:r>
            <w:r w:rsidR="00E56F38"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 xml:space="preserve"> - </w:t>
            </w:r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ÍNDICE DE PROTEÇÃO= IP20 (AMBIENTE INTERNO)</w:t>
            </w:r>
            <w:r w:rsidR="00E56F38"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 xml:space="preserve"> - </w:t>
            </w:r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ITENS INCLUSOS: 1X PERFIL EMBUTIR SLIM PARA FITA LED BARRA DE 2</w:t>
            </w:r>
            <w:r w:rsidR="00E56F38"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 xml:space="preserve">m </w:t>
            </w:r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2X TAMPA PARA PERFIL DE EMBUTIR</w:t>
            </w:r>
            <w:r w:rsidR="00E56F38"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 xml:space="preserve"> - </w:t>
            </w:r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2X PRESILHA PARA PERFIL DE EMBUTIR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3C05C4D6" w14:textId="07C5CEAD" w:rsidR="009708CC" w:rsidRPr="00890513" w:rsidRDefault="009708CC" w:rsidP="006274A2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12 UN</w:t>
            </w:r>
          </w:p>
        </w:tc>
      </w:tr>
      <w:tr w:rsidR="00890513" w:rsidRPr="00890513" w14:paraId="092739AF" w14:textId="77777777" w:rsidTr="009708CC">
        <w:trPr>
          <w:trHeight w:val="33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38A091BC" w14:textId="4D1CC3A5" w:rsidR="009708CC" w:rsidRPr="00890513" w:rsidRDefault="009708CC" w:rsidP="006274A2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</w:pPr>
            <w:r w:rsidRPr="00890513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03B2EA" w14:textId="173415B7" w:rsidR="009708CC" w:rsidRPr="00890513" w:rsidRDefault="009708CC" w:rsidP="00E56F38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 xml:space="preserve">FITA SUPER LED 5050 BRANCO FRIO 300 LEDS COM FONTE 110 OU 220V.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3FF377C6" w14:textId="446DE10C" w:rsidR="009708CC" w:rsidRPr="00890513" w:rsidRDefault="009708CC" w:rsidP="006274A2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25 M</w:t>
            </w:r>
          </w:p>
        </w:tc>
      </w:tr>
      <w:tr w:rsidR="00890513" w:rsidRPr="00890513" w14:paraId="003A8053" w14:textId="77777777" w:rsidTr="009708CC">
        <w:trPr>
          <w:trHeight w:val="33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40DC9576" w14:textId="1436EF4E" w:rsidR="009708CC" w:rsidRPr="00890513" w:rsidRDefault="009708CC" w:rsidP="006274A2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</w:pPr>
            <w:r w:rsidRPr="00890513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5EB41E" w14:textId="5CC71BDE" w:rsidR="009708CC" w:rsidRPr="006F32FD" w:rsidRDefault="009708CC" w:rsidP="00E56F38">
            <w:pPr>
              <w:jc w:val="both"/>
              <w:rPr>
                <w:rFonts w:asciiTheme="minorHAnsi" w:eastAsia="Times New Roman" w:hAnsiTheme="minorHAnsi" w:cstheme="minorHAnsi"/>
                <w:color w:val="FF0000"/>
                <w:sz w:val="20"/>
                <w:szCs w:val="20"/>
                <w:lang w:eastAsia="pt-BR"/>
              </w:rPr>
            </w:pPr>
            <w:r w:rsidRPr="006F32FD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PAINEL LED DE EMBUTIR 40X40</w:t>
            </w:r>
            <w:r w:rsidR="00E56F38" w:rsidRPr="006F32FD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cm</w:t>
            </w:r>
            <w:r w:rsidR="00E56F38"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 xml:space="preserve"> - </w:t>
            </w:r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4000K BIVOLT</w:t>
            </w:r>
            <w:r w:rsidR="00E56F38"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 xml:space="preserve"> -</w:t>
            </w:r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 xml:space="preserve"> COM SUPORTES PARA FIXAÇÃO EM TETO DE DRYWALL</w:t>
            </w:r>
            <w:r w:rsidR="006F32FD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 xml:space="preserve"> </w:t>
            </w:r>
            <w:r w:rsidR="00AE7AF2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30wW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7130E472" w14:textId="57EA245A" w:rsidR="009708CC" w:rsidRPr="00890513" w:rsidRDefault="009708CC" w:rsidP="006274A2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3 UN</w:t>
            </w:r>
          </w:p>
        </w:tc>
      </w:tr>
      <w:tr w:rsidR="00890513" w:rsidRPr="00890513" w14:paraId="72923F87" w14:textId="77777777" w:rsidTr="009708CC">
        <w:trPr>
          <w:trHeight w:val="33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5F599ED5" w14:textId="50F4F3ED" w:rsidR="009708CC" w:rsidRPr="00890513" w:rsidRDefault="009708CC" w:rsidP="006274A2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</w:pPr>
            <w:r w:rsidRPr="00890513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31672F" w14:textId="6757922D" w:rsidR="009708CC" w:rsidRDefault="009708CC" w:rsidP="00E56F38">
            <w:pPr>
              <w:jc w:val="both"/>
              <w:rPr>
                <w:rFonts w:asciiTheme="minorHAnsi" w:eastAsia="Times New Roman" w:hAnsiTheme="minorHAnsi" w:cstheme="minorHAnsi"/>
                <w:color w:val="FF0000"/>
                <w:sz w:val="20"/>
                <w:szCs w:val="20"/>
                <w:lang w:eastAsia="pt-BR"/>
              </w:rPr>
            </w:pPr>
            <w:bookmarkStart w:id="2" w:name="_Hlk135641167"/>
            <w:r w:rsidRPr="00967F0B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DIVISÓRIA INDUSTRIAL DE VIDRO DUPLO TRANSPARENTE ACÚSTICA COM PERSIANA EMBUTIDA</w:t>
            </w:r>
            <w:r w:rsidR="00E56F38" w:rsidRPr="00967F0B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 xml:space="preserve"> – COR:</w:t>
            </w:r>
            <w:r w:rsidRPr="00967F0B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 xml:space="preserve"> BEGE</w:t>
            </w:r>
            <w:r w:rsidR="00E56F38" w:rsidRPr="00967F0B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 xml:space="preserve"> -</w:t>
            </w:r>
            <w:r w:rsidRPr="00967F0B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 xml:space="preserve"> MEDIDA DO VÃO: 1,25X2,70</w:t>
            </w:r>
            <w:r w:rsidR="00E56F38" w:rsidRPr="00967F0B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m</w:t>
            </w:r>
            <w:bookmarkEnd w:id="2"/>
            <w:r w:rsidR="00AE7AF2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 xml:space="preserve"> – COM MONTAGEM E INSTALAÇÃO PELA CONTRATADA</w:t>
            </w:r>
          </w:p>
          <w:p w14:paraId="0C2F3171" w14:textId="24ECB140" w:rsidR="00967F0B" w:rsidRPr="00890513" w:rsidRDefault="00967F0B" w:rsidP="00E56F38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098878AC" w14:textId="114B63F3" w:rsidR="009708CC" w:rsidRPr="00890513" w:rsidRDefault="009708CC" w:rsidP="006274A2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  <w:r w:rsidRPr="0089051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3,375 M²</w:t>
            </w:r>
          </w:p>
        </w:tc>
      </w:tr>
    </w:tbl>
    <w:p w14:paraId="22375E24" w14:textId="6A8886BF" w:rsidR="009708CC" w:rsidRPr="0073150B" w:rsidRDefault="00AE7AF2" w:rsidP="00070088">
      <w:pPr>
        <w:spacing w:line="276" w:lineRule="auto"/>
        <w:jc w:val="both"/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lastRenderedPageBreak/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DDF5747" wp14:editId="5DF06611">
                <wp:simplePos x="0" y="0"/>
                <wp:positionH relativeFrom="column">
                  <wp:posOffset>-2050945</wp:posOffset>
                </wp:positionH>
                <wp:positionV relativeFrom="paragraph">
                  <wp:posOffset>-613430</wp:posOffset>
                </wp:positionV>
                <wp:extent cx="360" cy="360"/>
                <wp:effectExtent l="114300" t="114300" r="95250" b="152400"/>
                <wp:wrapNone/>
                <wp:docPr id="1380909910" name="Tinta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6A7A85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Tinta 9" o:spid="_x0000_s1026" type="#_x0000_t75" style="position:absolute;margin-left:-166.45pt;margin-top:-53.25pt;width:9.95pt;height:9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6675qAQAABwMAAA4AAABkcnMvZTJvRG9jLnhtbJxSyU7DMBC9I/EP&#10;lu/U3RShqEkPVEg9AD3ABxjHbixiTzR2m/bvmSRdQQipF2s8I795i2fznavYVmOw4DM+Ggw5015B&#10;Yf064x/vzw+PnIUofSEr8Drjex34PL+/mzV1qsdQQlVoZATiQ9rUGS9jrFMhgiq1k2EAtfY0NIBO&#10;RrriWhQoG0J3lRgPh4loAIsaQekQqLvohzzv8I3RKr4ZE3RkVcaTcTIlfvFUIVWTSUK9z2Ml8plM&#10;1yjr0qoDLXkDKyetJxInqIWMkm3Q/oJyViEEMHGgwAkwxirdaSJ1o+EPdUv/1SobTdUGUwU+ah9X&#10;EuPRv25wywpXkQXNCxSUkNxE4AdEMuj/QHrSC1AbR3z6VFBXMtKXCKWtA2eY2iLjuCxGZ/5++3RW&#10;sMKzrtfrASUiDpL/erIz6FqziQnbZZzy3Ldnl6XeRaao2cWsqN8WF5j92+OGC1Np7VV8l/eW0sX/&#10;zb8BAAD//wMAUEsDBBQABgAIAAAAIQCwEZZR0wEAAJsEAAAQAAAAZHJzL2luay9pbmsxLnhtbLST&#10;UW+bMBDH3yftO1juw14G2AaSFJX0aZEmbdLUdtL6SMENVsGOjAnJt99hHIeq6Uu1gYTgjP9397u/&#10;b24PbYP2XHdCyRzTkGDEZakqIbc5/v2wCVYYdaaQVdEoyXN85B2+XX/+dCPkS9tk8ESgILvxrW1y&#10;XBuzy6JoGIZwiEOltxEjJI6+y5efP/Da7ar4s5DCQMruFCqVNPxgRrFMVDkuzYH4/0H7XvW65H55&#10;jOjy/IfRRck3SreF8Yp1ISVvkCxaqPsPRua4gxcBebZcY9QKaDhgIU2WyerbNQSKQ45n3z2U2EEl&#10;LY4uaz7+B83NW82xrJgtF0uMXEkV3481RZZ59n7vv7TacW0EP2OeoLiFIyqnb8tnAqV5p5p+nA1G&#10;+6LpARklBGzhctPoApC3esDmn+oBl3f15sW9RuPam3Nw0LylTqM1ouVg9HbnPWY6EB7D90bb48AI&#10;iwOyCNjigaZZwrJkEaaMzEbhXHzSfNJ9V3u9J332q13x1KbOBlGZ2kMnYZx66HPkl7bWXGxr87G9&#10;pWoUHAc366uNvWY92XzebBeOrvUfcq3f8eccX9nTi+zOKWB7p4gilqTL9OsXAnewotf0lYl9FpjO&#10;+i8AAAD//wMAUEsDBBQABgAIAAAAIQDzpCvp5AAAAA4BAAAPAAAAZHJzL2Rvd25yZXYueG1sTI9B&#10;T4NAEIXvJv6HzZh4owslkoosTaMx8eBBq7HpbQsjoOws7m6B+usdT3p7L/PlzXvFeja9GNH5zpKC&#10;ZBGDQKps3VGj4PXlPlqB8EFTrXtLqOCEHtbl+Vmh89pO9IzjNjSCQ8jnWkEbwpBL6asWjfYLOyDx&#10;7d06owNb18ja6YnDTS+XcZxJozviD60e8LbF6nN7NArG/eNp/v7qzPTg3sxuk9DTxx0pdXkxb25A&#10;BJzDHwy/9bk6lNzpYI9Ue9EriNJ0ec0sqyTOrkAwE6VJygMPrFZZBrIs5P8Z5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fLrrvmoBAAAHAwAADgAAAAAA&#10;AAAAAAAAAAA8AgAAZHJzL2Uyb0RvYy54bWxQSwECLQAUAAYACAAAACEAsBGWUdMBAACbBAAAEAAA&#10;AAAAAAAAAAAAAADSAwAAZHJzL2luay9pbmsxLnhtbFBLAQItABQABgAIAAAAIQDzpCvp5AAAAA4B&#10;AAAPAAAAAAAAAAAAAAAAANMFAABkcnMvZG93bnJldi54bWxQSwECLQAUAAYACAAAACEAeRi8nb8A&#10;AAAhAQAAGQAAAAAAAAAAAAAAAADkBgAAZHJzL19yZWxzL2Uyb0RvYy54bWwucmVsc1BLBQYAAAAA&#10;BgAGAHgBAADaBwAAAAA=&#10;">
                <v:imagedata r:id="rId9" o:title=""/>
              </v:shape>
            </w:pict>
          </mc:Fallback>
        </mc:AlternateContent>
      </w:r>
      <w:r w:rsidR="002D0383">
        <w:rPr>
          <w:rFonts w:asciiTheme="minorHAnsi" w:hAnsiTheme="minorHAnsi" w:cstheme="minorHAnsi"/>
          <w:b/>
          <w:bCs/>
          <w:sz w:val="22"/>
          <w:szCs w:val="22"/>
        </w:rPr>
        <w:t xml:space="preserve">1.2. </w:t>
      </w:r>
      <w:r w:rsidR="002D0383">
        <w:rPr>
          <w:rFonts w:asciiTheme="minorHAnsi" w:hAnsiTheme="minorHAnsi" w:cstheme="minorHAnsi"/>
          <w:sz w:val="22"/>
          <w:szCs w:val="22"/>
        </w:rPr>
        <w:t>Seguem as imagens meramente ilustrativas dos itens.</w:t>
      </w:r>
      <w:r w:rsidR="0073150B">
        <w:rPr>
          <w:rFonts w:asciiTheme="minorHAnsi" w:hAnsiTheme="minorHAnsi" w:cstheme="minorHAnsi"/>
          <w:sz w:val="22"/>
          <w:szCs w:val="22"/>
        </w:rPr>
        <w:t xml:space="preserve"> </w:t>
      </w:r>
      <w:r w:rsidR="0073150B">
        <w:rPr>
          <w:rFonts w:asciiTheme="minorHAnsi" w:hAnsiTheme="minorHAnsi" w:cstheme="minorHAnsi"/>
          <w:color w:val="FF0000"/>
          <w:sz w:val="22"/>
          <w:szCs w:val="22"/>
        </w:rPr>
        <w:t xml:space="preserve">     </w:t>
      </w:r>
    </w:p>
    <w:p w14:paraId="1568FF5F" w14:textId="77777777" w:rsidR="002D0383" w:rsidRDefault="002D0383" w:rsidP="0007008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1ED4DA7" w14:textId="0D01D139" w:rsidR="002D0383" w:rsidRPr="00A55C0F" w:rsidRDefault="002D0383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55C0F">
        <w:rPr>
          <w:rFonts w:asciiTheme="minorHAnsi" w:hAnsiTheme="minorHAnsi" w:cstheme="minorHAnsi"/>
          <w:b/>
          <w:bCs/>
          <w:sz w:val="22"/>
          <w:szCs w:val="22"/>
        </w:rPr>
        <w:t>ITEM 1</w:t>
      </w:r>
    </w:p>
    <w:p w14:paraId="082305D8" w14:textId="77777777" w:rsidR="002D0383" w:rsidRDefault="002D0383" w:rsidP="0007008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230BF37" w14:textId="032480F8" w:rsidR="002D0383" w:rsidRDefault="002D0383" w:rsidP="0007008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46713">
        <w:rPr>
          <w:noProof/>
        </w:rPr>
        <w:drawing>
          <wp:inline distT="0" distB="0" distL="0" distR="0" wp14:anchorId="2A74515C" wp14:editId="4B61F0CB">
            <wp:extent cx="3005593" cy="1407381"/>
            <wp:effectExtent l="0" t="0" r="4445" b="2540"/>
            <wp:docPr id="607518595" name="Imagem 1" descr="Interface gráfica do usuári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518595" name="Imagem 1" descr="Interface gráfica do usuário, Site&#10;&#10;Descrição gerada automaticamente"/>
                    <pic:cNvPicPr/>
                  </pic:nvPicPr>
                  <pic:blipFill rotWithShape="1">
                    <a:blip r:embed="rId10"/>
                    <a:srcRect l="8007" t="33127" r="38892" b="23113"/>
                    <a:stretch/>
                  </pic:blipFill>
                  <pic:spPr bwMode="auto">
                    <a:xfrm>
                      <a:off x="0" y="0"/>
                      <a:ext cx="3019622" cy="141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EC087" w14:textId="77777777" w:rsidR="00A55C0F" w:rsidRDefault="00A55C0F" w:rsidP="0007008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13842D5" w14:textId="6C158D0A" w:rsidR="00A55C0F" w:rsidRPr="00A55C0F" w:rsidRDefault="00A55C0F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55C0F">
        <w:rPr>
          <w:rFonts w:asciiTheme="minorHAnsi" w:hAnsiTheme="minorHAnsi" w:cstheme="minorHAnsi"/>
          <w:b/>
          <w:bCs/>
          <w:sz w:val="22"/>
          <w:szCs w:val="22"/>
        </w:rPr>
        <w:t xml:space="preserve">ITEM 2 </w:t>
      </w:r>
    </w:p>
    <w:p w14:paraId="0B7E0B74" w14:textId="77777777" w:rsidR="00A55C0F" w:rsidRDefault="00A55C0F" w:rsidP="0007008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331FAFF" w14:textId="1F76DD3C" w:rsidR="00A55C0F" w:rsidRDefault="00A55C0F" w:rsidP="0007008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F4266">
        <w:rPr>
          <w:noProof/>
        </w:rPr>
        <w:drawing>
          <wp:inline distT="0" distB="0" distL="0" distR="0" wp14:anchorId="2E11FD0C" wp14:editId="03257C52">
            <wp:extent cx="3172571" cy="2138901"/>
            <wp:effectExtent l="0" t="0" r="8890" b="0"/>
            <wp:docPr id="39552591" name="Imagem 1" descr="Interface gráfica do usuári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52591" name="Imagem 1" descr="Interface gráfica do usuário, Site&#10;&#10;Descrição gerada automaticamente"/>
                    <pic:cNvPicPr/>
                  </pic:nvPicPr>
                  <pic:blipFill rotWithShape="1">
                    <a:blip r:embed="rId11"/>
                    <a:srcRect l="8032" t="31635" r="38551" b="4854"/>
                    <a:stretch/>
                  </pic:blipFill>
                  <pic:spPr bwMode="auto">
                    <a:xfrm>
                      <a:off x="0" y="0"/>
                      <a:ext cx="3172827" cy="2139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A0BD85" w14:textId="77777777" w:rsidR="00A55C0F" w:rsidRDefault="00A55C0F" w:rsidP="0007008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49426C5" w14:textId="0D4E334A" w:rsidR="00A55C0F" w:rsidRPr="00A55C0F" w:rsidRDefault="00A55C0F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55C0F">
        <w:rPr>
          <w:rFonts w:asciiTheme="minorHAnsi" w:hAnsiTheme="minorHAnsi" w:cstheme="minorHAnsi"/>
          <w:b/>
          <w:bCs/>
          <w:sz w:val="22"/>
          <w:szCs w:val="22"/>
        </w:rPr>
        <w:t xml:space="preserve">ITEM 3 </w:t>
      </w:r>
    </w:p>
    <w:p w14:paraId="37A8127F" w14:textId="77777777" w:rsidR="00A55C0F" w:rsidRDefault="00A55C0F" w:rsidP="0007008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7B50442" w14:textId="26713D6E" w:rsidR="00A55C0F" w:rsidRDefault="00A55C0F" w:rsidP="0007008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27B31">
        <w:rPr>
          <w:noProof/>
        </w:rPr>
        <w:drawing>
          <wp:inline distT="0" distB="0" distL="0" distR="0" wp14:anchorId="614E7C8D" wp14:editId="1B0D1407">
            <wp:extent cx="2806811" cy="1844703"/>
            <wp:effectExtent l="0" t="0" r="0" b="3175"/>
            <wp:docPr id="760428597" name="Imagem 1" descr="Interface gráfica do usuário, Text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428597" name="Imagem 1" descr="Interface gráfica do usuário, Texto, Email&#10;&#10;Descrição gerada automaticamente"/>
                    <pic:cNvPicPr/>
                  </pic:nvPicPr>
                  <pic:blipFill rotWithShape="1">
                    <a:blip r:embed="rId12"/>
                    <a:srcRect l="10723" t="35039" r="41958" b="7298"/>
                    <a:stretch/>
                  </pic:blipFill>
                  <pic:spPr bwMode="auto">
                    <a:xfrm>
                      <a:off x="0" y="0"/>
                      <a:ext cx="2807183" cy="1844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FDD5D" w14:textId="77777777" w:rsidR="00A55C0F" w:rsidRDefault="00A55C0F" w:rsidP="0007008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8B38F11" w14:textId="77777777" w:rsidR="00A55C0F" w:rsidRDefault="00A55C0F" w:rsidP="0007008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E9A08A8" w14:textId="77777777" w:rsidR="00A55C0F" w:rsidRDefault="00A55C0F" w:rsidP="0007008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413F162" w14:textId="5B845411" w:rsidR="00A55C0F" w:rsidRPr="00A55C0F" w:rsidRDefault="00A55C0F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55C0F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ITEM 4 </w:t>
      </w:r>
    </w:p>
    <w:p w14:paraId="39ED6B5F" w14:textId="77777777" w:rsidR="00A55C0F" w:rsidRDefault="00A55C0F" w:rsidP="0007008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0E557A6" w14:textId="1E9BB84D" w:rsidR="00A55C0F" w:rsidRDefault="00A55C0F" w:rsidP="0007008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3996">
        <w:rPr>
          <w:noProof/>
        </w:rPr>
        <w:drawing>
          <wp:inline distT="0" distB="0" distL="0" distR="0" wp14:anchorId="56FA2C60" wp14:editId="568546E0">
            <wp:extent cx="3306527" cy="2026727"/>
            <wp:effectExtent l="0" t="0" r="8255" b="0"/>
            <wp:docPr id="1508202181" name="Imagem 1" descr="Interface gráfica do usuári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202181" name="Imagem 1" descr="Interface gráfica do usuário, Site&#10;&#10;Descrição gerada automaticamente"/>
                    <pic:cNvPicPr/>
                  </pic:nvPicPr>
                  <pic:blipFill rotWithShape="1">
                    <a:blip r:embed="rId13"/>
                    <a:srcRect l="8436" t="32443" r="35879" b="5838"/>
                    <a:stretch/>
                  </pic:blipFill>
                  <pic:spPr bwMode="auto">
                    <a:xfrm>
                      <a:off x="0" y="0"/>
                      <a:ext cx="3307582" cy="2027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A8181" w14:textId="77777777" w:rsidR="00A55C0F" w:rsidRDefault="00A55C0F" w:rsidP="0007008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6707FA5" w14:textId="0834A8CF" w:rsidR="00A55C0F" w:rsidRDefault="00A55C0F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ITEM 5 </w:t>
      </w:r>
    </w:p>
    <w:p w14:paraId="1EC734E5" w14:textId="77777777" w:rsidR="00A55C0F" w:rsidRDefault="00A55C0F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0E8F3E8" w14:textId="3792D8E6" w:rsidR="00A55C0F" w:rsidRDefault="00A55C0F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333996">
        <w:rPr>
          <w:noProof/>
        </w:rPr>
        <w:drawing>
          <wp:inline distT="0" distB="0" distL="0" distR="0" wp14:anchorId="1797CCFE" wp14:editId="359FF328">
            <wp:extent cx="3386759" cy="1907844"/>
            <wp:effectExtent l="0" t="0" r="4445" b="0"/>
            <wp:docPr id="2018894019" name="Imagem 1" descr="Linha do temp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894019" name="Imagem 1" descr="Linha do tempo&#10;&#10;Descrição gerada automaticamente com confiança média"/>
                    <pic:cNvPicPr/>
                  </pic:nvPicPr>
                  <pic:blipFill rotWithShape="1">
                    <a:blip r:embed="rId14"/>
                    <a:srcRect t="40159" r="42973" b="361"/>
                    <a:stretch/>
                  </pic:blipFill>
                  <pic:spPr bwMode="auto">
                    <a:xfrm>
                      <a:off x="0" y="0"/>
                      <a:ext cx="3387256" cy="1908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76580D" w14:textId="77777777" w:rsidR="00A55C0F" w:rsidRDefault="00A55C0F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0FD1161" w14:textId="4172DA63" w:rsidR="00A55C0F" w:rsidRDefault="00A55C0F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ITEM 6 </w:t>
      </w:r>
    </w:p>
    <w:p w14:paraId="3F8F7B15" w14:textId="77777777" w:rsidR="00A55C0F" w:rsidRDefault="00A55C0F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B44A2F5" w14:textId="432C9182" w:rsidR="00A55C0F" w:rsidRPr="00A55C0F" w:rsidRDefault="00A55C0F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CF7DB5">
        <w:rPr>
          <w:noProof/>
        </w:rPr>
        <w:drawing>
          <wp:inline distT="0" distB="0" distL="0" distR="0" wp14:anchorId="1FD6EF7C" wp14:editId="04A274D6">
            <wp:extent cx="3705163" cy="2011680"/>
            <wp:effectExtent l="0" t="0" r="0" b="7620"/>
            <wp:docPr id="147916457" name="Imagem 1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6457" name="Imagem 1" descr="Interface gráfica do usuário&#10;&#10;Descrição gerada automaticamente"/>
                    <pic:cNvPicPr/>
                  </pic:nvPicPr>
                  <pic:blipFill rotWithShape="1">
                    <a:blip r:embed="rId15"/>
                    <a:srcRect t="35947" r="41501" b="1766"/>
                    <a:stretch/>
                  </pic:blipFill>
                  <pic:spPr bwMode="auto">
                    <a:xfrm>
                      <a:off x="0" y="0"/>
                      <a:ext cx="3732175" cy="2026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036344" w14:textId="77777777" w:rsidR="00A55C0F" w:rsidRPr="002D0383" w:rsidRDefault="00A55C0F" w:rsidP="0007008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C5E00AF" w14:textId="77777777" w:rsidR="00AE7AF2" w:rsidRDefault="00AE7AF2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C93F6CF" w14:textId="4577A351" w:rsidR="00A55C0F" w:rsidRPr="00A55C0F" w:rsidRDefault="00A55C0F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55C0F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ITEM 7 </w:t>
      </w:r>
    </w:p>
    <w:p w14:paraId="609C7197" w14:textId="77777777" w:rsidR="00A55C0F" w:rsidRDefault="00A55C0F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67008B76" w14:textId="1AF30E74" w:rsidR="00A55C0F" w:rsidRDefault="00A55C0F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F94BC9">
        <w:rPr>
          <w:noProof/>
        </w:rPr>
        <w:drawing>
          <wp:inline distT="0" distB="0" distL="0" distR="0" wp14:anchorId="797E30C9" wp14:editId="79227525">
            <wp:extent cx="3164620" cy="2170099"/>
            <wp:effectExtent l="0" t="0" r="0" b="1905"/>
            <wp:docPr id="1745225319" name="Imagem 1" descr="Interface gráfica do usuário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225319" name="Imagem 1" descr="Interface gráfica do usuário, Texto&#10;&#10;Descrição gerada automaticamente"/>
                    <pic:cNvPicPr/>
                  </pic:nvPicPr>
                  <pic:blipFill rotWithShape="1">
                    <a:blip r:embed="rId16"/>
                    <a:srcRect t="34303" r="46712" b="-1654"/>
                    <a:stretch/>
                  </pic:blipFill>
                  <pic:spPr bwMode="auto">
                    <a:xfrm>
                      <a:off x="0" y="0"/>
                      <a:ext cx="3165206" cy="2170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ECFB6" w14:textId="77777777" w:rsidR="00A55C0F" w:rsidRDefault="00A55C0F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2C25A8C7" w14:textId="272032A8" w:rsidR="00A55C0F" w:rsidRPr="004F0D9C" w:rsidRDefault="00A55C0F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F0D9C">
        <w:rPr>
          <w:rFonts w:asciiTheme="minorHAnsi" w:hAnsiTheme="minorHAnsi" w:cstheme="minorHAnsi"/>
          <w:b/>
          <w:bCs/>
          <w:sz w:val="22"/>
          <w:szCs w:val="22"/>
        </w:rPr>
        <w:t xml:space="preserve">ITEM 8 </w:t>
      </w:r>
    </w:p>
    <w:p w14:paraId="63C89B77" w14:textId="77777777" w:rsidR="00A55C0F" w:rsidRDefault="00A55C0F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7A82F41A" w14:textId="704430AC" w:rsidR="004F0D9C" w:rsidRDefault="004F0D9C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5577E4">
        <w:rPr>
          <w:noProof/>
        </w:rPr>
        <w:drawing>
          <wp:inline distT="0" distB="0" distL="0" distR="0" wp14:anchorId="030C2AC7" wp14:editId="04D1C42D">
            <wp:extent cx="3529965" cy="1987446"/>
            <wp:effectExtent l="0" t="0" r="0" b="0"/>
            <wp:docPr id="1482846557" name="Imagem 1" descr="Interface gráfica do usuári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846557" name="Imagem 1" descr="Interface gráfica do usuário, Site&#10;&#10;Descrição gerada automaticamente"/>
                    <pic:cNvPicPr/>
                  </pic:nvPicPr>
                  <pic:blipFill rotWithShape="1">
                    <a:blip r:embed="rId17"/>
                    <a:srcRect t="39003" r="40564" b="-1098"/>
                    <a:stretch/>
                  </pic:blipFill>
                  <pic:spPr bwMode="auto">
                    <a:xfrm>
                      <a:off x="0" y="0"/>
                      <a:ext cx="3530380" cy="198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0F735" w14:textId="77777777" w:rsidR="004F0D9C" w:rsidRDefault="004F0D9C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183AD602" w14:textId="47E6CD27" w:rsidR="004F0D9C" w:rsidRPr="0049327F" w:rsidRDefault="004F0D9C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9327F">
        <w:rPr>
          <w:rFonts w:asciiTheme="minorHAnsi" w:hAnsiTheme="minorHAnsi" w:cstheme="minorHAnsi"/>
          <w:b/>
          <w:bCs/>
          <w:sz w:val="22"/>
          <w:szCs w:val="22"/>
        </w:rPr>
        <w:t>ITEM 9</w:t>
      </w:r>
    </w:p>
    <w:p w14:paraId="054C4C76" w14:textId="77777777" w:rsidR="004F0D9C" w:rsidRDefault="004F0D9C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501595B" w14:textId="5FCDC1B6" w:rsidR="0049327F" w:rsidRDefault="0049327F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D9168C">
        <w:rPr>
          <w:noProof/>
        </w:rPr>
        <w:drawing>
          <wp:inline distT="0" distB="0" distL="0" distR="0" wp14:anchorId="738D5228" wp14:editId="0F95D014">
            <wp:extent cx="3585642" cy="1725130"/>
            <wp:effectExtent l="0" t="0" r="0" b="8890"/>
            <wp:docPr id="1582349261" name="Imagem 1" descr="Interface gráfica do usuári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349261" name="Imagem 1" descr="Interface gráfica do usuário, Site&#10;&#10;Descrição gerada automaticamente"/>
                    <pic:cNvPicPr/>
                  </pic:nvPicPr>
                  <pic:blipFill rotWithShape="1">
                    <a:blip r:embed="rId18"/>
                    <a:srcRect t="31370" r="39627" b="15040"/>
                    <a:stretch/>
                  </pic:blipFill>
                  <pic:spPr bwMode="auto">
                    <a:xfrm>
                      <a:off x="0" y="0"/>
                      <a:ext cx="3586039" cy="1725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B0481" w14:textId="77777777" w:rsidR="0049327F" w:rsidRDefault="0049327F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003C13F0" w14:textId="77777777" w:rsidR="0049327F" w:rsidRDefault="0049327F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6D3BE1AB" w14:textId="77777777" w:rsidR="0049327F" w:rsidRDefault="0049327F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08E2EEDB" w14:textId="07799EC1" w:rsidR="0049327F" w:rsidRDefault="0049327F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9327F">
        <w:rPr>
          <w:rFonts w:asciiTheme="minorHAnsi" w:hAnsiTheme="minorHAnsi" w:cstheme="minorHAnsi"/>
          <w:b/>
          <w:bCs/>
          <w:sz w:val="22"/>
          <w:szCs w:val="22"/>
        </w:rPr>
        <w:lastRenderedPageBreak/>
        <w:t>ITEM 10</w:t>
      </w:r>
    </w:p>
    <w:p w14:paraId="1029DFE1" w14:textId="77777777" w:rsidR="0049327F" w:rsidRDefault="0049327F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BAD1643" w14:textId="1A3BEA0D" w:rsidR="0049327F" w:rsidRDefault="0049327F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73F02">
        <w:rPr>
          <w:noProof/>
        </w:rPr>
        <w:drawing>
          <wp:inline distT="0" distB="0" distL="0" distR="0" wp14:anchorId="078EA2CF" wp14:editId="06088784">
            <wp:extent cx="3553621" cy="1995253"/>
            <wp:effectExtent l="0" t="0" r="8890" b="5080"/>
            <wp:docPr id="1839932967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932967" name="Imagem 1" descr="Interface gráfica do usuário, Texto, Aplicativo, Email&#10;&#10;Descrição gerada automaticamente"/>
                    <pic:cNvPicPr/>
                  </pic:nvPicPr>
                  <pic:blipFill rotWithShape="1">
                    <a:blip r:embed="rId19"/>
                    <a:srcRect t="32542" r="40162" b="5594"/>
                    <a:stretch/>
                  </pic:blipFill>
                  <pic:spPr bwMode="auto">
                    <a:xfrm>
                      <a:off x="0" y="0"/>
                      <a:ext cx="3554233" cy="1995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28575C" w14:textId="5D0AA23C" w:rsidR="00CA7A1D" w:rsidRDefault="00CA7A1D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ITEM 11</w:t>
      </w:r>
    </w:p>
    <w:p w14:paraId="74731193" w14:textId="77777777" w:rsidR="00CA7A1D" w:rsidRDefault="00CA7A1D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D04DBE1" w14:textId="31294FB9" w:rsidR="00CA7A1D" w:rsidRDefault="00AE7AF2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8E44A3F" wp14:editId="713C0BB1">
                <wp:simplePos x="0" y="0"/>
                <wp:positionH relativeFrom="column">
                  <wp:posOffset>8579855</wp:posOffset>
                </wp:positionH>
                <wp:positionV relativeFrom="paragraph">
                  <wp:posOffset>1258821</wp:posOffset>
                </wp:positionV>
                <wp:extent cx="360" cy="360"/>
                <wp:effectExtent l="114300" t="114300" r="95250" b="152400"/>
                <wp:wrapNone/>
                <wp:docPr id="796577671" name="Tinta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97B0E" id="Tinta 7" o:spid="_x0000_s1026" type="#_x0000_t75" style="position:absolute;margin-left:670.65pt;margin-top:94.15pt;width:9.95pt;height:9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bMRuAQAABwMAAA4AAABkcnMvZTJvRG9jLnhtbJxSyWrDMBC9F/oP&#10;QvdGzoIpJk4ODYUc2ubQfoAqS7GopTEjJU7+vmM7a0sp5CJmQU9v0XS+cxXbagwWfM6Hg4Qz7RUU&#10;1q9z/vH+/PDIWYjSF7ICr3O+14HPZ/d306bO9AhKqAqNjEB8yJo652WMdSZEUKV2Mgyg1p6WBtDJ&#10;SC2uRYGyIXRXiVGSpKIBLGoEpUOg6aJf8lmHb4xW8c2YoCOrcp6Ok4T4RapG6YQqPM0+22qcJlzM&#10;pjJbo6xLqw605A2snLSeSJygFjJKtkH7C8pZhRDAxIECJ8AYq3SnidQNkx/qlv6rVTacqA1mCnzU&#10;Pq4kxqN/3eKWJ1zF2WfzAgUlJDcR+AGRDPo/kJ70AtTGEZ8+FdSVjPQlQmnrQEZntsg5Lovhmb/f&#10;Pp0VrPCs6/V6QYmIg+S/ruwMutZsYsJ2Oadk9+3ZZal3kSkatuEyRfNDykfM/u6xuzCVnr2K77Jv&#10;KV3839k3AAAA//8DAFBLAwQUAAYACAAAACEAH52N9dEBAACbBAAAEAAAAGRycy9pbmsvaW5rMS54&#10;bWy0U1FvmzAQfp+0/2C5D3sZYENIKCrp0yJN2qSp7aT1kYIbrIId2SYk/36HcRyqpi/VBgjZZ993&#10;d999d3N76Fq0Z0pzKQpMQ4IRE5WsudgW+PfDJsgw0qYUddlKwQp8ZBrfrj9/uuHipWtz+CNAEHpc&#10;dW2BG2N2eRQNwxAOSSjVNooJSaLv4uXnD7x2XjV75oIbCKlPpkoKww5mBMt5XeDKHIi/D9j3slcV&#10;88ejRVXnG0aVFdtI1ZXGIzalEKxFouwg7z8YmeMOFhzibJnCqONQcBCHdLFaZN+uwVAeCjzb95Ci&#10;hkw6HF3GfPwPmJu3mGNaSbxarjByKdVsP+YUWc7z92v/peSOKcPZmeaJFHdwRNW0t/xMRCmmZduP&#10;vcFoX7Y9UEYJAVm42DS6QMhbPODmn+IBL+/izZN7TY0rb86DI81L6tRawzsGQu92XmNGA/BovjfK&#10;jkNM4iQgyyBePtA0X1D4wizNZq1wKj5hPqleNx7vSZ31ak88a1NlA69N40knYZJ60ueUX3JtGN82&#10;5mO+lWwljIPr9dXGPrOabDwvtguja/WHXOl37LnAV3Z6kfWcDLZ2giiKF+kq/fqFwBtk9Jq+ErGP&#10;At1Z/wUAAP//AwBQSwMEFAAGAAgAAAAhAOA0hlXiAAAADQEAAA8AAABkcnMvZG93bnJldi54bWxM&#10;j81OwzAQhO9IvIO1SNyo84OqKI1TVSAkDhygRaDe3HhJAvE6xG6S8vRsT3Cb0X6anSnWs+3EiINv&#10;HSmIFxEIpMqZlmoFr7uHmwyED5qM7hyhghN6WJeXF4XOjZvoBcdtqAWHkM+1giaEPpfSVw1a7Reu&#10;R+LbhxusDmyHWppBTxxuO5lE0VJa3RJ/aHSPdw1WX9ujVTDun07zz3drp8fhzb5vYnr+vCelrq/m&#10;zQpEwDn8wXCuz9Wh5E4HdyTjRcc+vY1TZlllGYszki7jBMRBQRJlCciykP9Xl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HJsxG4BAAAHAwAADgAAAAAA&#10;AAAAAAAAAAA8AgAAZHJzL2Uyb0RvYy54bWxQSwECLQAUAAYACAAAACEAH52N9dEBAACbBAAAEAAA&#10;AAAAAAAAAAAAAADWAwAAZHJzL2luay9pbmsxLnhtbFBLAQItABQABgAIAAAAIQDgNIZV4gAAAA0B&#10;AAAPAAAAAAAAAAAAAAAAANUFAABkcnMvZG93bnJldi54bWxQSwECLQAUAAYACAAAACEAeRi8nb8A&#10;AAAhAQAAGQAAAAAAAAAAAAAAAADkBgAAZHJzL19yZWxzL2Uyb0RvYy54bWwucmVsc1BLBQYAAAAA&#10;BgAGAHgBAADaBw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C044305" wp14:editId="27996882">
                <wp:simplePos x="0" y="0"/>
                <wp:positionH relativeFrom="column">
                  <wp:posOffset>2907335</wp:posOffset>
                </wp:positionH>
                <wp:positionV relativeFrom="paragraph">
                  <wp:posOffset>1010781</wp:posOffset>
                </wp:positionV>
                <wp:extent cx="944640" cy="274680"/>
                <wp:effectExtent l="114300" t="133350" r="141605" b="125730"/>
                <wp:wrapNone/>
                <wp:docPr id="53653668" name="Tinta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94464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20774" id="Tinta 6" o:spid="_x0000_s1026" type="#_x0000_t75" style="position:absolute;margin-left:223.95pt;margin-top:74.65pt;width:84.3pt;height:31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mXNFxAQAADQMAAA4AAABkcnMvZTJvRG9jLnhtbJxSy07DMBC8I/EP&#10;lu80aRtKiZr0QIXUA9ADfIBx7MYi9kZrp2n/nm36BiGkXiLvjjKehyfTta3YSqE34DLe78WcKSeh&#10;MG6Z8Y/357sxZz4IV4gKnMr4Rnk+zW9vJm2dqgGUUBUKGZE4n7Z1xssQ6jSKvCyVFb4HtXIEakAr&#10;Ao24jAoULbHbKhrE8ShqAYsaQSrvaTvbgTzv+LVWMrxp7VVgVcZHwzgmfeF4wu40vOfs87CL8olI&#10;lyjq0si9LHGFKiuMIxFHqpkIgjVoflFZIxE86NCTYCPQ2kjVeSJ3/fiHu7n72jrrJ7LBVIILyoWF&#10;wHDIrwOuucJWFEH7AgU1JJoAfM9IAf1fyE70DGRjSc+uFVSVCPQkfGlqzxmmpsg4zov+Sb9bPZ0c&#10;LPDk6/USoEaiveW/fllrtNuwSQlbZ5w63my/XZdqHZik5WOSjBJCJEGDh2Q07vAD847hMJ1FS5df&#10;lHg+b4WdveL8GwAA//8DAFBLAwQUAAYACAAAACEAO4bU7XMFAACKEAAAEAAAAGRycy9pbmsvaW5r&#10;MS54bWy0V8mO20YQvQfIPzTow1ympV64SbDGpwwQIAEC2wGSoyzRI8ISNaA4i/8+Va+6uYykBAiS&#10;GGl11/Lq1cIm5/2H18NePVftqT42q8TOTKKqZnPc1s3DKvn9870uE3Xq1s12vT821Sr5Xp2SD3c/&#10;/vC+br4d9ktaFSE0J94d9qtk13WPy/n85eVl9uJnx/Zh7ozx85+bb7/+ktwFr231tW7qjkKeomhz&#10;bLrqtWOwZb1dJZvu1fT2hP3p+NRuql7NknYzWHTtelPdH9vDuusRd+umqfaqWR+I9x+J6r4/0qam&#10;OA9Vm6hDTQlrN7NpkZY/LUiwfl0lo/MTUTwRk0Myv4z55/+AeX+OybS8K/IiUYHStnpmTnPUfHk9&#10;99/a42PVdnU1lFmKEhTf1UbOqI8Uqq1Ox/0T9yZRz+v9E5XMGkNjEWLb+YWCnONRbf5TPKrLVbwx&#10;uWlpQnrjOoSi9SMVW9vVh4oG/fDYz1h3ImAWf+paPA7OOK9Nrl3+2WbL1C79YuasG7UiTHHE/NI+&#10;nXY93pd2mFdo+qpJZi/1ttv1RTczn/VFH5f8kuuuqh923b/z3Rz3R3ocQq/f3eO/UU6I1w/bhUcX&#10;86dC6h+rr6vkHZ5eBU8RIHfvlM9K5dKsyG5vzI12ixtzmxj+d6udMop+rLL4oQ2fvE4L2thcFSn9&#10;ksmwwiTaQ2GDFzDkYLA3UIT9NVOy4aD0/5sYYz9hIDYMSqZee1rdWaAJkGhhX3KulJLOEYcPRkEU&#10;jMjx1megbAujSjrqRSbk8hTRdOqtQmVUxmqbp8rz2Rmiw2BkaLlkBDNga2cB551ekC6WCBQQT1KN&#10;RRUKCEz2lnlJUqXGIVpLwQZ1LDfjaiIOAkY7tosx2TrawRPBaIFCejCOL34XmEWQgYSOtogn9GNY&#10;sXq7UkymKj8CGCNBI96B3IWDND8PlQY6uFPGPBs+y9BzbRcpuk79stCEWEGLWFlBWmaTemWFqDQQ&#10;1Yzd5EOWofmWOs32eU61NrdFTo8Nn60jWpA4zaMhXMoSc6M9QZPQF04GKjMECatr69CYvsCDSNDe&#10;VoihrhdSfKYrI3qURsukR3fkGJ7Es32IK1CT/ohoQpi9mRdQoqccvOLKW1QkzhVyjLbsKJBhjYrB&#10;6lwtErYkb+q/dCeVJ1eqTnch2uKAZ0t0kp4YdohE5eTpBoU0W0jjbE5t5vC2pDsDm8yg4TIrRuEa&#10;KFMZBmspMbaKIfsooFVmMsSOosIqpasX1l4UNGyIn6bBkMaVg0ty8vPmwPq+A6iBNDUmJjcbYKTB&#10;oVQCE6sXwjCYiOIKSfBm9CiXPWv7QBdEEz2XwKLOvcuAPplEOUioSW7TER0CxnFiCWHSGrIUjL8R&#10;jRIPLkIu1iroBZjpuhIjFlNAPjQtMgYSmt4DnCu9NeDm6UKXLju6dFgT2qtTwaIUWeoLDKZ2BZpP&#10;dwkSycMd61LMWkx1KN2lorDn2PJNbqwO77pcJlhKNCnU5EAe5HNBdF2B0sU6jtzFY7xGdpLwP1Hp&#10;SdCmT/ICu7F6vGfTSAsc9QJPND17XtP3OOfp6MUqu8iJEcgaQJCNE5BPjDCqgh0GWm4g8hoFjQ1F&#10;cL4IoBvWfrY4mKj5Yw3vLZdpfLLwFwiuCmfp9ccqb6zK2CPQ0H4hHyn8qpNbbcSeXlEYXboaGY/G&#10;kl3jyDCXwMKlmEqf4fYez1pkdu4ZazZKKYgk5TEPCRMKC/U4BiEwreshmHWsF2yFlfgxHOsDiEAN&#10;kqAO/ULsiUc4OCkUHvHARGDhEbzBsL+rmJVQkNhkySL6mOAvQ0Li6yLSEmNeaf7QXLpALL2s0v62&#10;5fYJXiQAc/osZQWHdZmf/M3a/1FBf4zd/QUAAP//AwBQSwMEFAAGAAgAAAAhACeWssDiAAAACwEA&#10;AA8AAABkcnMvZG93bnJldi54bWxMj9FOgzAUhu9NfIfmmHhjXKEgAlIWYrILzZLF6QN0tAMyekpo&#10;t+Hbe7zSy5P/y/9/p1ovdmQXM/vBoYR4FQEz2Do9YCfh63PzmAPzQaFWo0Mj4dt4WNe3N5Uqtbvi&#10;h7nsQ8eoBH2pJPQhTCXnvu2NVX7lJoOUHd1sVaBz7rie1ZXK7chFFGXcqgFpoVeTee1Ne9qfrYR8&#10;w485b7bFWyJOD3MidsV7s5Py/m5pXoAFs4Q/GH71SR1qcjq4M2rPRglp+lwQSkFaJMCIyOLsCdhB&#10;gohFCryu+P8f6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CSZc0XEBAAANAwAADgAAAAAAAAAAAAAAAAA8AgAAZHJzL2Uyb0RvYy54bWxQSwECLQAUAAYA&#10;CAAAACEAO4bU7XMFAACKEAAAEAAAAAAAAAAAAAAAAADZAwAAZHJzL2luay9pbmsxLnhtbFBLAQIt&#10;ABQABgAIAAAAIQAnlrLA4gAAAAsBAAAPAAAAAAAAAAAAAAAAAHoJAABkcnMvZG93bnJldi54bWxQ&#10;SwECLQAUAAYACAAAACEAeRi8nb8AAAAhAQAAGQAAAAAAAAAAAAAAAACJCgAAZHJzL19yZWxzL2Uy&#10;b0RvYy54bWwucmVsc1BLBQYAAAAABgAGAHgBAAB/CwAAAAA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2921DF0" wp14:editId="434B0996">
                <wp:simplePos x="0" y="0"/>
                <wp:positionH relativeFrom="column">
                  <wp:posOffset>2832815</wp:posOffset>
                </wp:positionH>
                <wp:positionV relativeFrom="paragraph">
                  <wp:posOffset>940221</wp:posOffset>
                </wp:positionV>
                <wp:extent cx="443520" cy="161640"/>
                <wp:effectExtent l="38100" t="57150" r="0" b="48260"/>
                <wp:wrapNone/>
                <wp:docPr id="1794131296" name="Tinta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4435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1F0AC" id="Tinta 5" o:spid="_x0000_s1026" type="#_x0000_t75" style="position:absolute;margin-left:222.35pt;margin-top:73.35pt;width:36.3pt;height:14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/dp92AQAACQMAAA4AAABkcnMvZTJvRG9jLnhtbJxSy07DMBC8I/EP&#10;ke/USSlVGzXpgQqpB6AH+ADj2I1F7I3WTpP+PZs+aAtCSL1Ea48yOw/P5p2too1Cb8BlLBnELFJO&#10;QmHcOmPvb093Exb5IFwhKnAqY1vl2Ty/vZm1daqGUEJVKIyIxPm0rTNWhlCnnHtZKiv8AGrlCNSA&#10;VgQ64poXKFpitxUfxvGYt4BFjSCV93S72IMs3/FrrWR41dqrEFUZm4xHJC9kbBrHNCANwykNHwRN&#10;aeD5TKRrFHVp5EGSuEKRFcaRgG+qhQgiatD8orJGInjQYSDBctDaSLXzQ86S+IezpfvsXSUj2WAq&#10;wQXlwkpgOGa3A65ZYStKoH2GgtoRTQB2YKR4/i9jL3oBsrGkZ98IqkoEeg6+NLWnmFNTZAyXRXLS&#10;7zaPJwcrPPl6uQSoEX6w/NcvnUbbh01Koi5jVOe2/+66VF2IJF2ORvcPQ0IkQck46Z/BGfOe4bjn&#10;LFpaflHi+bkXdvaC8y8AAAD//wMAUEsDBBQABgAIAAAAIQDjzjbK+QQAAFsPAAAQAAAAZHJzL2lu&#10;ay9pbmsxLnhtbLRX247bNhB9L9B/IJSHfVna4kUXG/HmqQsUaIEiSYH20bGVXSG2vJC1l/x9z8xQ&#10;MmVrGzRtdwGJHM6cmTmcIeW37172O/VUtcf60KwSM0sTVTWbw7Zu7lbJ7x9vdZmoY7dutuvdoalW&#10;ydfqmLy7+fGHt3XzZb9b4qmA0BxptN+tkvuue1jO58/Pz7NnNzu0d3Obpm7+c/Pl11+Sm2C1rT7X&#10;Td3B5bEXbQ5NV710BLast6tk072kgz6wPxwe2001LJOk3Zw0una9qW4P7X7dDYj366apdqpZ7xH3&#10;H4nqvj5gUMPPXdUmal8jYW1nxhe+/GkBwfpllUTzR4R4RCT7ZD6N+ef/gHl7iUlhOVvkRaJCSNvq&#10;iWKaM+fL13P/rT08VG1XVyeahZSw8FVtZM78CFFtdTzsHmlvEvW03j2CMpOmKIvg28wnCLnEAzf/&#10;KR54eRUvDm5MTUgv5iGQNpRUv7Vdva9Q6PuHoca6I4BJ/KFruR1sap1Oc23zjyZberO0+Sz1WbQV&#10;oYp7zE/t4/F+wPvUnuqVVwbWJLPnetvdD6SnszQbSI8pnzK9r+q7++77bDeH3QHtEPb6zS3/RTmx&#10;v6HYJlqX60+F1N9Xn1fJG+5exZYi4NytKZQpFsr6rMiur7S5yv1Vep24JC+T9Fo7bZxR6bVR9EwV&#10;/kdPSCHR8pLleBwWgohmsJYnI/2txPDqAEFmWmQBL/YdiySOQZf9xZ7CmCOQaCKJ5XEpmWp7lm/K&#10;qybTBRaM056DKhX0r0mZpGxEephYwLGOBc8OglQR5DjaWELBOq9zUjKFNjTXNi2VpZG41wUWMkyx&#10;cYa8aI9QCgrJ+0yV7NAFY+8VLUATTxNCzHNtFpjDEzswmVeWw8CU9FJsvMDAAWkGGAtDmkGEl8UD&#10;L9enrCnDDKYMmi3YEgY0lWdueaIXhSJ4sZeneA68hQV2JhUztczeJ63Jo5A1uQzhyPek0jnGpJIg&#10;TauKQSj4kArpn6XybWMilDZBW69oC4lx3j8IQCjTbbHfRKk1C43bASNxHwgVn/9eRMFKEwrWJOIp&#10;ozPvEwsnUQwYkzZgXKp+j0QKMZwOvc9zIFGyjqvUW+nz3HNr+9zI3KHCqQ11XqDwMShc3zZ5KisO&#10;28Qt6nypLStjl+htXc5drhdoJpwOaFFj5ejI0R0El1FL4619LueRXcjpRN1PEePaEzcLeKHNN+SF&#10;TDCh9axQdJKgfjwX0ALxyWlDnRqYyB2uAJqm6GNajckPY4aT8XAsUwTjSdAi1zEGFCHBNrJFpIR0&#10;KWonx12vRcqjTRJ7iM9wLyVjT1Q4r3dBb02og93lhEHGsY9xyUncEYIlCRRKeCbY/j6KrEMILKHz&#10;HVrYYa6SDE9MXcH3hS7DuenCxlKTk18pECGbJCSLeWLKxQ1ucmYbH0x8u7BasBENsRxgyEEfdKw8&#10;qJHCUADi+sKmD03ClaoVG4GJ6wQ6J8hvLUiWDBtUWULfMxSKk15acKcWnm8mnIslD/r7Ksbg1nMl&#10;sYS00dmG7nQJMlASXyhneZFLIXFgLKJClMPXQsYtK6KBPVK+hO8l8eo/G79K6Vn8J9SRRUi8zz9U&#10;AU1Dh0rOfeayA+NNJl0dPjN8xtsh30C6zPhwsiUbZLIWvizo8waGUt4uNAO+GlC5EJc4mOmtHT5L&#10;QJLLM5xeOLp0hsN59CNs+ErGr4ubvwAAAP//AwBQSwMEFAAGAAgAAAAhAD/Ou9PfAAAACwEAAA8A&#10;AABkcnMvZG93bnJldi54bWxMj0FPhDAQhe8m/odmTLy5LQpbw1I2ZhP25EHRxGuhs0CkLaFll/33&#10;jie9zcx7efO9Yr/akZ1xDoN3CpKNAIau9WZwnYLPj+rhGViI2hk9eocKrhhgX97eFDo3/uLe8VzH&#10;jlGIC7lW0Mc45ZyHtkerw8ZP6Eg7+dnqSOvccTPrC4XbkT8KseVWD44+9HrCQ4/td71YBXV1rPrr&#10;2+H1uHxlQmqZNAETpe7v1pcdsIhr/DPDLz6hQ0lMjV+cCWxUkKapJCsJ6ZYGcmSJfALW0EVmAnhZ&#10;8P8dy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T92&#10;n3YBAAAJAwAADgAAAAAAAAAAAAAAAAA8AgAAZHJzL2Uyb0RvYy54bWxQSwECLQAUAAYACAAAACEA&#10;4842yvkEAABbDwAAEAAAAAAAAAAAAAAAAADeAwAAZHJzL2luay9pbmsxLnhtbFBLAQItABQABgAI&#10;AAAAIQA/zrvT3wAAAAsBAAAPAAAAAAAAAAAAAAAAAAUJAABkcnMvZG93bnJldi54bWxQSwECLQAU&#10;AAYACAAAACEAeRi8nb8AAAAhAQAAGQAAAAAAAAAAAAAAAAARCgAAZHJzL19yZWxzL2Uyb0RvYy54&#10;bWwucmVsc1BLBQYAAAAABgAGAHgBAAAHCwAAAAA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DF5B481" wp14:editId="30BB8879">
                <wp:simplePos x="0" y="0"/>
                <wp:positionH relativeFrom="column">
                  <wp:posOffset>2910205</wp:posOffset>
                </wp:positionH>
                <wp:positionV relativeFrom="paragraph">
                  <wp:posOffset>1043305</wp:posOffset>
                </wp:positionV>
                <wp:extent cx="8890" cy="287020"/>
                <wp:effectExtent l="57150" t="38100" r="48260" b="55880"/>
                <wp:wrapNone/>
                <wp:docPr id="219177614" name="Tinta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8890" cy="287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21B5F" id="Tinta 4" o:spid="_x0000_s1026" type="#_x0000_t75" style="position:absolute;margin-left:228.5pt;margin-top:81.45pt;width:2pt;height: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VB+J3AQAABwMAAA4AAABkcnMvZTJvRG9jLnhtbJxSy27CMBC8V+o/&#10;WL6XPERpiEg4FFXi0JZD+wGuYxOrsTdaGwJ/3yVAgVZVJS7W7o48npn1ZLqxDVsr9AZcwZNBzJly&#10;EirjlgV/f3u6yzjzQbhKNOBUwbfK82l5ezPp2lylUENTKWRE4nzetQWvQ2jzKPKyVlb4AbTKEagB&#10;rQjU4jKqUHTEbpsojeNR1AFWLYJU3tN0tgd52fNrrWR41dqrwJqCZ/dDUhOoGKUJZ0hFGo84+6Bi&#10;nCU8KiciX6JoayMPksQViqwwjgR8U81EEGyF5heVNRLBgw4DCTYCrY1UvR9ylsQ/nM3d585VMpQr&#10;zCW4oFxYCAzH7HrgmidsQwl0z1DRdsQqAD8wUjz/L2MvegZyZUnPfiOoGhHoO/jatJ5izk1VcJxX&#10;yUm/Wz+eHCzw5OvlEqCNRAfLf13ZaLS7sEkJ2xSc/t92d/a7VJvAJA2zbExzSUCaPcRpjx559/eP&#10;3Vmw9PTFCs/7nayz/1t+AQAA//8DAFBLAwQUAAYACAAAACEAYlhFlUcCAADdBQAAEAAAAGRycy9p&#10;bmsvaW5rMS54bWy0U02PmzAQvVfqf7C8h1zWYPMdtGRPjVSpVavuVmqPLDgBLZjIOF//vmPjENJk&#10;papqOZjxjOd55vnNw+OhbdCOy77uRIaZQzHioujKWqwz/P15SRKMepWLMm86wTN85D1+XLx/91CL&#10;17ZJYUWAIHpttU2GK6U2qevu93tn7zudXLsepb77Ubx+/oQXNqvkq1rUCq7sT66iE4oflAZL6zLD&#10;hTrQ8TxgP3VbWfAxrD2yOJ9QMi/4spNtrkbEKheCN0jkLdT9AyN13IBRwz1rLjFqa2iYeA4L4iD5&#10;MAdHfsjwZL+FEnuopMXubcyf/wFzeY2py/K9OIoxsiWVfKdrcg3n6du9f5XdhktV8zPNAyk2cETF&#10;sDf8DERJ3nfNVr8NRru82QJljFKQhb2buTcIucYDbv4pHvDyJt60uEtqbHtTHixpo6ROT6vqloPQ&#10;282oMdUDsHY/KWnGwaOeT2hEvOiZhWnAUjZ3/NCfPIVV8QnzRW77asR7kWe9msjI2tDZvi5VNZJO&#10;HRqOpE8pv5Va8Xpdqb/LLbqmg3Gwb323NN+kJ3PfKLYbo2v0h2zr3/gqw3dmepHJHBymd4bieYK8&#10;IIzD+xmb0Rm9xxQThuk9RQzBSsyKqLYvVu0nzITBHMPaAZtbLnMWFp05YA2nbIp1XZ+ixIOMgPgR&#10;/EiA/BD+IUm0lySEsUQbMWLU14Y3RJiPWOQR5kch1Il8EgYRuxjQkyb+lC2jvC+rVc8VjH/MnCDE&#10;C92O5Q/Ym5GEzX+/5azvxS8AAAD//wMAUEsDBBQABgAIAAAAIQADm1cM4gAAAAsBAAAPAAAAZHJz&#10;L2Rvd25yZXYueG1sTI/NTsMwEITvSLyDtUhcIuokKoGEOBXiRxxaIVEQZzdekgh7HcVuG3h6lhMc&#10;d2Y0+029mp0VB5zC4ElBtkhBILXeDNQpeHt9vLgGEaImo60nVPCFAVbN6UmtK+OP9IKHbewEl1Co&#10;tII+xrGSMrQ9Oh0WfkRi78NPTkc+p06aSR+53FmZp2khnR6IP/R6xLse28/t3ilInt5lkiXZ/bB5&#10;CPnafj+Xm5godX42396AiDjHvzD84jM6NMy083syQVgFy8sr3hLZKPISBCeWRcbKTkGepSXIppb/&#10;Nz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CVB+J3&#10;AQAABwMAAA4AAAAAAAAAAAAAAAAAPAIAAGRycy9lMm9Eb2MueG1sUEsBAi0AFAAGAAgAAAAhAGJY&#10;RZVHAgAA3QUAABAAAAAAAAAAAAAAAAAA3wMAAGRycy9pbmsvaW5rMS54bWxQSwECLQAUAAYACAAA&#10;ACEAA5tXDOIAAAALAQAADwAAAAAAAAAAAAAAAABUBgAAZHJzL2Rvd25yZXYueG1sUEsBAi0AFAAG&#10;AAgAAAAhAHkYvJ2/AAAAIQEAABkAAAAAAAAAAAAAAAAAYwcAAGRycy9fcmVscy9lMm9Eb2MueG1s&#10;LnJlbHNQSwUGAAAAAAYABgB4AQAAWQgAAAAA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FCF4F67" wp14:editId="256F60A7">
                <wp:simplePos x="0" y="0"/>
                <wp:positionH relativeFrom="column">
                  <wp:posOffset>2918495</wp:posOffset>
                </wp:positionH>
                <wp:positionV relativeFrom="paragraph">
                  <wp:posOffset>996381</wp:posOffset>
                </wp:positionV>
                <wp:extent cx="360" cy="330120"/>
                <wp:effectExtent l="38100" t="38100" r="57150" b="51435"/>
                <wp:wrapNone/>
                <wp:docPr id="693318155" name="Tinta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48EFF" id="Tinta 1" o:spid="_x0000_s1026" type="#_x0000_t75" style="position:absolute;margin-left:229.1pt;margin-top:77.75pt;width:1.45pt;height:27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wgJlyAQAABgMAAA4AAABkcnMvZTJvRG9jLnhtbJxSy07DMBC8I/EP&#10;lu80SV+CqEkPVEg9AD3ABxjHbixib7R2mvTv2aYtbUEIqRfLuyPPzux4Nu9sxTYKvQGX8WQQc6ac&#10;hMK4dcbf357u7jnzQbhCVOBUxrfK83l+ezNr61QNoYSqUMiIxPm0rTNehlCnUeRlqazwA6iVI1AD&#10;WhGoxHVUoGiJ3VbRMI6nUQtY1AhSeU/dxR7kec+vtZLhVWuvAqsyfj8dk7xwvGDGH0ZT6nzQZTKZ&#10;8CifiXSNoi6NPEgSVyiywjgS8E21EEGwBs0vKmskggcdBhJsBFobqXo/5CyJfzhbus+dq2QsG0wl&#10;uKBcWAkMx931wDUjbEUbaJ+hoHREE4AfGGk9/4exF70A2VjSs08EVSUCfQdfmtpzhqkpMo7LIjnp&#10;d5vHk4MVnny9XAKUSHSw/NeTTqPdLZuUsC7jFOd2d/ZZqi4wSc0+ZUn90ShOhj14pN0/P1Zne6XJ&#10;Fwme1ztVZ983/wIAAP//AwBQSwMEFAAGAAgAAAAhAJ+Cy9jTAQAAeAQAABAAAABkcnMvaW5rL2lu&#10;azEueG1stJNNb5wwEIbvlfofrOlhLwFsvheFzakrVWqlqkml5kjAWayAWdlm2f33NeD1EmXTU3pB&#10;Zux5Z+bx69u7Y9ugAxWSdTwH4mJAlJddxfguh98PWycFJFXBq6LpOM3hRCXcbT5/umX8pW0y/UVa&#10;gctx1TY51ErtM88bhsEdArcTO8/HOPC+8Zcf32Fjsir6zDhTuqQ8h8qOK3pUo1jGqhxKdcT2vNa+&#10;73pRUrs9RkR5OaFEUdJtJ9pCWcW64Jw2iBet7vsPIHXa6wXTdXZUAGqZHtjxXRImYfp1rQPFMYfF&#10;f69blLqTFrzrmo//QXP7VnNsK/CTOAFkWqroYezJm5hn78/+U3R7KhSjF8wzFLNxQuX8P/GZQQkq&#10;u6Yf7wbQoWh6jYxgrG1hahPvCpC3eprNh+ppLu/qLZt7jcaMt+RgoFlLna9WsZZqo7d76zEltfAY&#10;vldieg4+9gMHx44fP5AoC0mGEzdZ+4urMC4+az6JXtZW70lc/DrtWGrzZAOrVG2hYxdHFvoS+bXU&#10;mrJdrf6Va8aekq1zrrzDyUzIzPGLPufwZXqKaMqcA9MgBBHkh1ES3azwao39lUOCOLoBDE6apuBE&#10;YUxeOdRW1eg3fwEAAP//AwBQSwMEFAAGAAgAAAAhAKYPYnHeAAAACwEAAA8AAABkcnMvZG93bnJl&#10;di54bWxMj8tOwzAQRfdI/IM1ldhRx1FcVSFOVSFli0qgXbuxm0T4EWy3Tf6eYQXL0T1z50y1m60h&#10;Nx3i6J0Ats6AaNd5NbpewOdH87wFEpN0ShrvtIBFR9jVjw+VLJW/u3d9a1NPsMTFUgoYUppKSmM3&#10;aCvj2k/aYXbxwcqEY+ipCvKO5dbQPMs21MrR4YVBTvp10N1Xe7WoEZuLmU7yeGChWY7fh5a98UWI&#10;p9W8fwGS9Jz+YPjVxx2o0ensr05FYgQUfJsjigHnHAgSxYYxIGcBOcsKoHVF//9Q/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58ICZcgEAAAYDAAAOAAAA&#10;AAAAAAAAAAAAADwCAABkcnMvZTJvRG9jLnhtbFBLAQItABQABgAIAAAAIQCfgsvY0wEAAHgEAAAQ&#10;AAAAAAAAAAAAAAAAANoDAABkcnMvaW5rL2luazEueG1sUEsBAi0AFAAGAAgAAAAhAKYPYnHeAAAA&#10;CwEAAA8AAAAAAAAAAAAAAAAA2wUAAGRycy9kb3ducmV2LnhtbFBLAQItABQABgAIAAAAIQB5GLyd&#10;vwAAACEBAAAZAAAAAAAAAAAAAAAAAOYGAABkcnMvX3JlbHMvZTJvRG9jLnhtbC5yZWxzUEsFBgAA&#10;AAAGAAYAeAEAANwHAAAAAA==&#10;">
                <v:imagedata r:id="rId28" o:title=""/>
              </v:shape>
            </w:pict>
          </mc:Fallback>
        </mc:AlternateContent>
      </w:r>
      <w:r w:rsidR="00CA7A1D" w:rsidRPr="00076FE6">
        <w:rPr>
          <w:noProof/>
        </w:rPr>
        <w:drawing>
          <wp:inline distT="0" distB="0" distL="0" distR="0" wp14:anchorId="7DDAFCFB" wp14:editId="63C53835">
            <wp:extent cx="4786685" cy="2018665"/>
            <wp:effectExtent l="0" t="0" r="0" b="635"/>
            <wp:docPr id="1727254456" name="Imagem 1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254456" name="Imagem 1" descr="Tela de computador com texto preto sobre fundo branco&#10;&#10;Descrição gerada automaticamente"/>
                    <pic:cNvPicPr/>
                  </pic:nvPicPr>
                  <pic:blipFill rotWithShape="1">
                    <a:blip r:embed="rId29"/>
                    <a:srcRect l="5355" t="34824" r="11223" b="1521"/>
                    <a:stretch/>
                  </pic:blipFill>
                  <pic:spPr bwMode="auto">
                    <a:xfrm>
                      <a:off x="0" y="0"/>
                      <a:ext cx="4836923" cy="2039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97BF2F" w14:textId="77777777" w:rsidR="00CA7A1D" w:rsidRDefault="00CA7A1D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315A364" w14:textId="6336F67A" w:rsidR="00CA7A1D" w:rsidRDefault="00CA7A1D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ITEM 12</w:t>
      </w:r>
    </w:p>
    <w:p w14:paraId="1ACE5891" w14:textId="77777777" w:rsidR="00CA7A1D" w:rsidRDefault="00CA7A1D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E457372" w14:textId="121AE0EE" w:rsidR="00CA7A1D" w:rsidRDefault="00AE7AF2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2C33CA14" wp14:editId="2FD1F33B">
                <wp:simplePos x="0" y="0"/>
                <wp:positionH relativeFrom="column">
                  <wp:posOffset>2878895</wp:posOffset>
                </wp:positionH>
                <wp:positionV relativeFrom="paragraph">
                  <wp:posOffset>977081</wp:posOffset>
                </wp:positionV>
                <wp:extent cx="582480" cy="454320"/>
                <wp:effectExtent l="133350" t="114300" r="122555" b="136525"/>
                <wp:wrapNone/>
                <wp:docPr id="1518254137" name="Tinta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582480" cy="45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62F28" id="Tinta 8" o:spid="_x0000_s1026" type="#_x0000_t75" style="position:absolute;margin-left:221.75pt;margin-top:1in;width:55.75pt;height:45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LIXN2AQAADQMAAA4AAABkcnMvZTJvRG9jLnhtbJxSy27CMBC8V+o/&#10;WL6XkBAQjQgciipxaMuh/QDXsYnV2ButDYG/7ya8W1WVuES7HmU8D09mW1uxjUJvwOU87vU5U05C&#10;Ydwq5x/vzw9jznwQrhAVOJXznfJ8Nr2/mzR1phIooSoUMiJxPmvqnJch1FkUeVkqK3wPauUI1IBW&#10;BFpxFRUoGmK3VZT0+6OoASxqBKm8p9P5HuTTjl9rJcOb1l4FVuV8lIxS0hdOE9I0iMdDzj7bKXkc&#10;8mg6EdkKRV0aeZAlblBlhXEk4kQ1F0GwNZpfVNZIBA869CTYCLQ2UnWeyF3c/+Fu4b5aZ3Eq15hJ&#10;cEG5sBQYjvl1wC1X2IoiaF6goIbEOgA/MFJA/xeyFz0HubakZ98KqkoEehK+NLXnDDNT5BwXRXzW&#10;7zZPZwdLPPt6vQaokehg+a9fthptGzYpYducU8e79tt1qbaBSTocjpN0TIgkKB2mg6TDj8x7huN2&#10;ES1dflXi5d4Ku3jF028AAAD//wMAUEsDBBQABgAIAAAAIQCJKanDIgUAAMIPAAAQAAAAZHJzL2lu&#10;ay9pbmsxLnhtbLRX227jNhB9L9B/ILQPfQljkqIuNtbZpwYo0ALF7hZoH722NhbWlgNZuf19Z+aQ&#10;MtVoF23RJgglzeXMzJkhpbx993w8qMemP7enbp3Za5Opptuedm13t85++3ir60ydh0232xxOXbPO&#10;Xppz9u7m++/ett2X42FFqyKE7sx3x8M62w/D/WqxeHp6un7Kr0/93cIZky9+6r788nN2E7x2zee2&#10;awcKeY6i7akbmueBwVbtbp1th2cz2hP2h9NDv21GNUv67cVi6Dfb5vbUHzfDiLjfdF1zUN3mSHn/&#10;nqnh5Z5uWopz1/SZOrZUsHbX1le+/nFJgs3zOkueHyjFM2VyzBbzmH/8D5i3rzE5rdxVZZWpkNKu&#10;eeScFsL56uu1/9qf7pt+aJsLzSAlKF7UFs/CD4jqm/Pp8MC9ydTj5vBAlFljaCxCbLuYIeQ1HnHz&#10;n+IRL1/FS5ObUhPKS3kIpI0jFVs7tMeGBv14P87YcCZgFn8YetkOzrhcm1K78qMtVt6tjL/2xiet&#10;CFMcMT/1D+f9iPepv8yraEbWUNlTuxv2I+nmOi9G0lPK51z3TXu3H/6d7/Z0ONF2CL1+cys/SU0S&#10;bxy2ma0r86dC6e+bz+vsjexeJZ4QSO1lqawtlPNFVVz9YOnXXGXaZiYzV0bR75WVVeOCFQptWUh6&#10;XqMocTGiNqKO7okoVc/dc2ygAiLasNxJmDxXnh507jRfc1OonJ9taXQhN7YUQ6PJ4QoApdO2ZmXp&#10;lGU3oFvFJkUlSLr0ynIcVBgKDSgI7bXlsim24lBG3CMUCMHKsB516NwgQVfPMcf29MdrLaBkr6mA&#10;kQVWASllJFKLNgSCYSoZiISWC3xkkiXfaOKMI3pJDHKSoFbWv4vyGjJyi/RSPbJEFJJzSIjCg/aF&#10;ssyuzqtSefC81AWPQOAHTqAUqQNuOrI5eu0KGhypi0NN8koJiwlJqrHhTDcL2F0UIcdoHFJIzUSU&#10;Akd/KP7hmvKTDseYAN1cUpM8JcIk6GwXpRwv411Nm8AoLhSdi5mjw0SYCPuNt1dNKmxGgyS1p811&#10;2XiEQlZYg0HADApGhJq2raDTcTXKoME6KQYsjCXBU9KbdAieM6IpsJQ3HRtJBqmGwCnx0R0Hkirl&#10;kOBzhQaFDh45gaJzrvIlya1lanhjSclgFISSBQNUNOoMQOlyPTEG38faxYtOPxllr93FbmqR1jKp&#10;fsLYXITQBJSPcGnGcNG0qTirnFRIL4yEbNgqV7zTtKd5YW1N5dOloB0oRIQQAh5JEhmOYG0rTABF&#10;4crpJBYYGj/h1y5pwkjjPFUmTC/pwBVqi6UK04j8kSVioIqxfskfMhAUJqqWINbJK2akjuuKZlwL&#10;/UluEiAqGBIKRAwtmRFN9HiYTpdABYL4/i9pJ5r0jEGkVOICZfLem4sqSCF26IHETgojExaNXHDl&#10;gHodL8Zmm7QiOOOcoVbJIS6hHU4dfheysMar0TqjpbNVLYOVmwqvVl/EyJzShBUkw6BjfuMDjFHf&#10;VM+amHRiBZTgX2Kca3lbp82O+HzlLSpgSZRvpcRZBn+YpWsEFqy5hzljtgukR2AREbE4nnCsIlfR&#10;jC1NZUn+E5gQUhzT1mp6S8MfB7fmb07KxHt8bLlCcSuL8NFWONncmrYsIRIF9FnH6dmaVhHIJZIJ&#10;5FrxwWjTDoTeT4mgg5HslpRjUcqMWt6Q2jLTsoURgl5rOFEspeFrUtM3D1mRs6KH3KtS28n/euPH&#10;OP0Tc/MnAAAA//8DAFBLAwQUAAYACAAAACEAYTNBqOAAAAALAQAADwAAAGRycy9kb3ducmV2Lnht&#10;bEyPzU7DMBCE70i8g7VI3KhDE4cS4lSIqgL11oJUjm68JBH+iWy3Td+e5QS3Hc2n2Zl6OVnDThji&#10;4J2E+1kGDF3r9eA6CR/v67sFsJiU08p4hxIuGGHZXF/VqtL+7LZ42qWOUYiLlZLQpzRWnMe2R6vi&#10;zI/oyPvywapEMnRcB3WmcGv4PMtKbtXg6EOvRnzpsf3eHa2EWK6yxdv+stobfFi/brvyMXxupLy9&#10;mZ6fgCWc0h8Mv/WpOjTU6eCPTkdmJBRFLggloyhoFBFCCDoOEua5yIE3Nf+/ofk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+8shc3YBAAANAwAADgAAAAAA&#10;AAAAAAAAAAA8AgAAZHJzL2Uyb0RvYy54bWxQSwECLQAUAAYACAAAACEAiSmpwyIFAADCDwAAEAAA&#10;AAAAAAAAAAAAAADeAwAAZHJzL2luay9pbmsxLnhtbFBLAQItABQABgAIAAAAIQBhM0Go4AAAAAsB&#10;AAAPAAAAAAAAAAAAAAAAAC4JAABkcnMvZG93bnJldi54bWxQSwECLQAUAAYACAAAACEAeRi8nb8A&#10;AAAhAQAAGQAAAAAAAAAAAAAAAAA7CgAAZHJzL19yZWxzL2Uyb0RvYy54bWwucmVsc1BLBQYAAAAA&#10;BgAGAHgBAAAxCwAAAAA=&#10;">
                <v:imagedata r:id="rId31" o:title=""/>
              </v:shape>
            </w:pict>
          </mc:Fallback>
        </mc:AlternateContent>
      </w:r>
      <w:r w:rsidR="00CA7A1D" w:rsidRPr="0004318E">
        <w:rPr>
          <w:noProof/>
        </w:rPr>
        <w:drawing>
          <wp:inline distT="0" distB="0" distL="0" distR="0" wp14:anchorId="4CB33523" wp14:editId="120A6D7D">
            <wp:extent cx="4213970" cy="2222403"/>
            <wp:effectExtent l="0" t="0" r="0" b="6985"/>
            <wp:docPr id="2000542432" name="Imagem 1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542432" name="Imagem 1" descr="Interface gráfica do usuário&#10;&#10;Descrição gerada automaticamente"/>
                    <pic:cNvPicPr/>
                  </pic:nvPicPr>
                  <pic:blipFill rotWithShape="1">
                    <a:blip r:embed="rId32"/>
                    <a:srcRect l="14213" t="30897" r="14725"/>
                    <a:stretch/>
                  </pic:blipFill>
                  <pic:spPr bwMode="auto">
                    <a:xfrm>
                      <a:off x="0" y="0"/>
                      <a:ext cx="4220891" cy="2226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F02AE" w14:textId="77777777" w:rsidR="00CA7A1D" w:rsidRPr="0049327F" w:rsidRDefault="00CA7A1D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09D6AF9" w14:textId="77777777" w:rsidR="00A55C0F" w:rsidRDefault="00A55C0F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0AD4ABB4" w14:textId="220122B6" w:rsidR="00B652C3" w:rsidRPr="00890513" w:rsidRDefault="005A1D28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890513">
        <w:rPr>
          <w:rFonts w:asciiTheme="minorHAnsi" w:hAnsiTheme="minorHAnsi" w:cstheme="minorHAnsi"/>
          <w:b/>
          <w:bCs/>
          <w:sz w:val="22"/>
          <w:szCs w:val="22"/>
          <w:u w:val="single"/>
        </w:rPr>
        <w:lastRenderedPageBreak/>
        <w:t>2</w:t>
      </w:r>
      <w:r w:rsidR="00B652C3" w:rsidRPr="00890513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- JUSTIFICATIVA PARA CONTRATAÇÃO </w:t>
      </w:r>
    </w:p>
    <w:p w14:paraId="1BCBC99F" w14:textId="77777777" w:rsidR="00B652C3" w:rsidRPr="00890513" w:rsidRDefault="00B652C3" w:rsidP="0007008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B5622E5" w14:textId="53AECB76" w:rsidR="00BC0A26" w:rsidRPr="00890513" w:rsidRDefault="00B652C3" w:rsidP="00890513">
      <w:pPr>
        <w:suppressAutoHyphens w:val="0"/>
        <w:autoSpaceDE w:val="0"/>
        <w:adjustRightInd w:val="0"/>
        <w:spacing w:line="276" w:lineRule="auto"/>
        <w:ind w:left="851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890513">
        <w:rPr>
          <w:rFonts w:asciiTheme="minorHAnsi" w:hAnsiTheme="minorHAnsi" w:cstheme="minorHAnsi"/>
          <w:b/>
          <w:bCs/>
          <w:sz w:val="22"/>
          <w:szCs w:val="22"/>
        </w:rPr>
        <w:t>2.1.</w:t>
      </w:r>
      <w:r w:rsidR="00BC0A26" w:rsidRPr="0089051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0B182F" w:rsidRPr="00890513">
        <w:rPr>
          <w:rFonts w:asciiTheme="minorHAnsi" w:hAnsiTheme="minorHAnsi" w:cstheme="minorHAnsi"/>
          <w:sz w:val="22"/>
          <w:szCs w:val="22"/>
        </w:rPr>
        <w:t xml:space="preserve">A SALA DE REUNIÕES É O ESPAÇO ONDE SÃO REALIZADOS DIVERSOS EVENTOS, OS VEREADORES BEM COMO OS DEMAIS SETORES ADMINISTRATIVOS UTILIZAM-SE DO LOCAL, OCORRE QUE OS </w:t>
      </w:r>
      <w:r w:rsidR="000B182F">
        <w:rPr>
          <w:rFonts w:asciiTheme="minorHAnsi" w:hAnsiTheme="minorHAnsi" w:cstheme="minorHAnsi"/>
          <w:sz w:val="22"/>
          <w:szCs w:val="22"/>
        </w:rPr>
        <w:t>EQUIPA</w:t>
      </w:r>
      <w:r w:rsidR="000B182F" w:rsidRPr="00890513">
        <w:rPr>
          <w:rFonts w:asciiTheme="minorHAnsi" w:hAnsiTheme="minorHAnsi" w:cstheme="minorHAnsi"/>
          <w:sz w:val="22"/>
          <w:szCs w:val="22"/>
        </w:rPr>
        <w:t xml:space="preserve">MENTOS QUE COMPÕEM O SEU AMBIENTE ESTÃO DEFASADOS, O QUE VEM COMPROMETENDO AS ATIVIDADES E APRESENTAÇÕES QUE SÃO PROMOVIDAS </w:t>
      </w:r>
      <w:r w:rsidR="000B182F">
        <w:rPr>
          <w:rFonts w:asciiTheme="minorHAnsi" w:hAnsiTheme="minorHAnsi" w:cstheme="minorHAnsi"/>
          <w:sz w:val="22"/>
          <w:szCs w:val="22"/>
        </w:rPr>
        <w:t>NO</w:t>
      </w:r>
      <w:r w:rsidR="000B182F" w:rsidRPr="00890513">
        <w:rPr>
          <w:rFonts w:asciiTheme="minorHAnsi" w:hAnsiTheme="minorHAnsi" w:cstheme="minorHAnsi"/>
          <w:sz w:val="22"/>
          <w:szCs w:val="22"/>
        </w:rPr>
        <w:t xml:space="preserve"> ESPAÇO</w:t>
      </w:r>
      <w:r w:rsidR="00BC0A26" w:rsidRPr="00890513">
        <w:rPr>
          <w:rFonts w:asciiTheme="minorHAnsi" w:hAnsiTheme="minorHAnsi" w:cstheme="minorHAnsi"/>
          <w:sz w:val="22"/>
          <w:szCs w:val="22"/>
        </w:rPr>
        <w:t>.</w:t>
      </w:r>
      <w:r w:rsidRPr="0089051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2C48C8B" w14:textId="77777777" w:rsidR="00890513" w:rsidRPr="00890513" w:rsidRDefault="00890513" w:rsidP="00890513">
      <w:pPr>
        <w:suppressAutoHyphens w:val="0"/>
        <w:autoSpaceDE w:val="0"/>
        <w:adjustRightInd w:val="0"/>
        <w:spacing w:line="276" w:lineRule="auto"/>
        <w:ind w:left="851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</w:p>
    <w:p w14:paraId="0AD6AEB8" w14:textId="55376A05" w:rsidR="00890513" w:rsidRPr="00890513" w:rsidRDefault="00890513" w:rsidP="00890513">
      <w:pPr>
        <w:suppressAutoHyphens w:val="0"/>
        <w:autoSpaceDE w:val="0"/>
        <w:adjustRightInd w:val="0"/>
        <w:spacing w:line="276" w:lineRule="auto"/>
        <w:ind w:left="851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890513">
        <w:rPr>
          <w:rFonts w:asciiTheme="minorHAnsi" w:hAnsiTheme="minorHAnsi" w:cstheme="minorHAnsi"/>
          <w:b/>
          <w:bCs/>
          <w:sz w:val="22"/>
          <w:szCs w:val="22"/>
        </w:rPr>
        <w:t>2.2.</w:t>
      </w:r>
      <w:r w:rsidRPr="00890513">
        <w:rPr>
          <w:rFonts w:asciiTheme="minorHAnsi" w:hAnsiTheme="minorHAnsi" w:cstheme="minorHAnsi"/>
          <w:sz w:val="22"/>
          <w:szCs w:val="22"/>
        </w:rPr>
        <w:t xml:space="preserve"> </w:t>
      </w:r>
      <w:r w:rsidRPr="00890513">
        <w:rPr>
          <w:rFonts w:asciiTheme="minorHAnsi" w:hAnsiTheme="minorHAnsi" w:cstheme="minorHAnsi" w:hint="eastAsia"/>
          <w:sz w:val="22"/>
          <w:szCs w:val="22"/>
        </w:rPr>
        <w:t>Desta forma, considerando a tecnologia obsoleta d</w:t>
      </w:r>
      <w:r w:rsidRPr="00890513">
        <w:rPr>
          <w:rFonts w:asciiTheme="minorHAnsi" w:hAnsiTheme="minorHAnsi" w:cstheme="minorHAnsi"/>
          <w:sz w:val="22"/>
          <w:szCs w:val="22"/>
        </w:rPr>
        <w:t xml:space="preserve">os equipamentos que integram a Sala de Reuniões, </w:t>
      </w:r>
      <w:r w:rsidRPr="00890513">
        <w:rPr>
          <w:rFonts w:asciiTheme="minorHAnsi" w:hAnsiTheme="minorHAnsi" w:cstheme="minorHAnsi" w:hint="eastAsia"/>
          <w:sz w:val="22"/>
          <w:szCs w:val="22"/>
        </w:rPr>
        <w:t xml:space="preserve">verificou-se a necessidade de modernização dos recursos </w:t>
      </w:r>
      <w:r w:rsidRPr="00890513">
        <w:rPr>
          <w:rFonts w:asciiTheme="minorHAnsi" w:hAnsiTheme="minorHAnsi" w:cstheme="minorHAnsi"/>
          <w:sz w:val="22"/>
          <w:szCs w:val="22"/>
        </w:rPr>
        <w:t>tecnológicos do espaço.</w:t>
      </w:r>
    </w:p>
    <w:p w14:paraId="452ED274" w14:textId="77777777" w:rsidR="00890513" w:rsidRPr="00890513" w:rsidRDefault="00890513" w:rsidP="00890513">
      <w:pPr>
        <w:suppressAutoHyphens w:val="0"/>
        <w:autoSpaceDE w:val="0"/>
        <w:adjustRightInd w:val="0"/>
        <w:spacing w:line="276" w:lineRule="auto"/>
        <w:ind w:left="851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</w:p>
    <w:p w14:paraId="29781C9F" w14:textId="138E8276" w:rsidR="00BC0A26" w:rsidRDefault="00890513" w:rsidP="00890513">
      <w:pPr>
        <w:suppressAutoHyphens w:val="0"/>
        <w:autoSpaceDE w:val="0"/>
        <w:adjustRightInd w:val="0"/>
        <w:spacing w:line="276" w:lineRule="auto"/>
        <w:ind w:left="851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890513">
        <w:rPr>
          <w:rFonts w:asciiTheme="minorHAnsi" w:hAnsiTheme="minorHAnsi" w:cstheme="minorHAnsi"/>
          <w:b/>
          <w:bCs/>
          <w:sz w:val="22"/>
          <w:szCs w:val="22"/>
        </w:rPr>
        <w:t>2.3.</w:t>
      </w:r>
      <w:r w:rsidRPr="00890513">
        <w:rPr>
          <w:rFonts w:asciiTheme="minorHAnsi" w:hAnsiTheme="minorHAnsi" w:cstheme="minorHAnsi"/>
          <w:sz w:val="22"/>
          <w:szCs w:val="22"/>
        </w:rPr>
        <w:t xml:space="preserve"> Agrega-se a essa necessidade, o fato de que, para cumprir a sua missão e atender com qualidade às expectativas dos seus </w:t>
      </w:r>
      <w:r>
        <w:rPr>
          <w:rFonts w:asciiTheme="minorHAnsi" w:hAnsiTheme="minorHAnsi" w:cstheme="minorHAnsi"/>
          <w:sz w:val="22"/>
          <w:szCs w:val="22"/>
        </w:rPr>
        <w:t>usuários</w:t>
      </w:r>
      <w:r w:rsidRPr="00890513">
        <w:rPr>
          <w:rFonts w:asciiTheme="minorHAnsi" w:hAnsiTheme="minorHAnsi" w:cstheme="minorHAnsi"/>
          <w:sz w:val="22"/>
          <w:szCs w:val="22"/>
        </w:rPr>
        <w:t xml:space="preserve">, é indispensável que a Câmara Municipal de Resende, mantenha em perfeito funcionamento e promova melhorias contínuas em sua infraestrutura provendo o suporte necessário à utilização dos recursos.   </w:t>
      </w:r>
    </w:p>
    <w:p w14:paraId="06BBAB93" w14:textId="77777777" w:rsidR="00890513" w:rsidRDefault="00890513" w:rsidP="00890513">
      <w:pPr>
        <w:suppressAutoHyphens w:val="0"/>
        <w:autoSpaceDE w:val="0"/>
        <w:adjustRightInd w:val="0"/>
        <w:spacing w:line="276" w:lineRule="auto"/>
        <w:ind w:left="851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</w:p>
    <w:p w14:paraId="0B8D0C91" w14:textId="18CD2A86" w:rsidR="00890513" w:rsidRPr="007A1031" w:rsidRDefault="00890513" w:rsidP="00890513">
      <w:pPr>
        <w:suppressAutoHyphens w:val="0"/>
        <w:autoSpaceDE w:val="0"/>
        <w:adjustRightInd w:val="0"/>
        <w:spacing w:line="276" w:lineRule="auto"/>
        <w:ind w:left="851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7A1031">
        <w:rPr>
          <w:rFonts w:asciiTheme="minorHAnsi" w:hAnsiTheme="minorHAnsi" w:cstheme="minorHAnsi"/>
          <w:b/>
          <w:bCs/>
          <w:sz w:val="22"/>
          <w:szCs w:val="22"/>
        </w:rPr>
        <w:t>2.4.</w:t>
      </w:r>
      <w:r w:rsidRPr="007A1031">
        <w:rPr>
          <w:rFonts w:asciiTheme="minorHAnsi" w:hAnsiTheme="minorHAnsi" w:cstheme="minorHAnsi"/>
          <w:sz w:val="22"/>
          <w:szCs w:val="22"/>
        </w:rPr>
        <w:t xml:space="preserve"> Neste sentido, medidas precisam ser tomadas com vistas a modernização d</w:t>
      </w:r>
      <w:r w:rsidR="007A1031" w:rsidRPr="007A1031">
        <w:rPr>
          <w:rFonts w:asciiTheme="minorHAnsi" w:hAnsiTheme="minorHAnsi" w:cstheme="minorHAnsi"/>
          <w:sz w:val="22"/>
          <w:szCs w:val="22"/>
        </w:rPr>
        <w:t>a Sala de Reuniões</w:t>
      </w:r>
      <w:r w:rsidRPr="007A1031">
        <w:rPr>
          <w:rFonts w:asciiTheme="minorHAnsi" w:hAnsiTheme="minorHAnsi" w:cstheme="minorHAnsi"/>
          <w:sz w:val="22"/>
          <w:szCs w:val="22"/>
        </w:rPr>
        <w:t>, de forma a atender aos novos desafios que se apresentam, e para a operacionalização das</w:t>
      </w:r>
      <w:r w:rsidR="007A1031" w:rsidRPr="007A1031">
        <w:rPr>
          <w:rFonts w:asciiTheme="minorHAnsi" w:hAnsiTheme="minorHAnsi" w:cstheme="minorHAnsi"/>
          <w:sz w:val="22"/>
          <w:szCs w:val="22"/>
        </w:rPr>
        <w:t xml:space="preserve"> políticas</w:t>
      </w:r>
      <w:r w:rsidRPr="007A1031">
        <w:rPr>
          <w:rFonts w:asciiTheme="minorHAnsi" w:hAnsiTheme="minorHAnsi" w:cstheme="minorHAnsi"/>
          <w:sz w:val="22"/>
          <w:szCs w:val="22"/>
        </w:rPr>
        <w:t xml:space="preserve"> públicas de sua responsabilidade, cuja</w:t>
      </w:r>
      <w:r w:rsidR="007A1031" w:rsidRPr="007A1031">
        <w:rPr>
          <w:rFonts w:asciiTheme="minorHAnsi" w:hAnsiTheme="minorHAnsi" w:cstheme="minorHAnsi"/>
          <w:sz w:val="22"/>
          <w:szCs w:val="22"/>
        </w:rPr>
        <w:t xml:space="preserve"> abrangência</w:t>
      </w:r>
      <w:r w:rsidRPr="007A1031">
        <w:rPr>
          <w:rFonts w:asciiTheme="minorHAnsi" w:hAnsiTheme="minorHAnsi" w:cstheme="minorHAnsi"/>
          <w:sz w:val="22"/>
          <w:szCs w:val="22"/>
        </w:rPr>
        <w:t xml:space="preserve"> tem aumentado significativamente</w:t>
      </w:r>
      <w:r w:rsidR="007A1031" w:rsidRPr="007A1031">
        <w:rPr>
          <w:rFonts w:asciiTheme="minorHAnsi" w:hAnsiTheme="minorHAnsi" w:cstheme="minorHAnsi"/>
          <w:sz w:val="22"/>
          <w:szCs w:val="22"/>
        </w:rPr>
        <w:t>.</w:t>
      </w:r>
      <w:r w:rsidRPr="007A103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A39786A" w14:textId="77777777" w:rsidR="007A1031" w:rsidRPr="007A1031" w:rsidRDefault="007A1031" w:rsidP="00890513">
      <w:pPr>
        <w:suppressAutoHyphens w:val="0"/>
        <w:autoSpaceDE w:val="0"/>
        <w:adjustRightInd w:val="0"/>
        <w:spacing w:line="276" w:lineRule="auto"/>
        <w:ind w:left="851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</w:p>
    <w:p w14:paraId="403EA4A6" w14:textId="730026FE" w:rsidR="007A1031" w:rsidRPr="007A1031" w:rsidRDefault="007A1031" w:rsidP="00890513">
      <w:pPr>
        <w:suppressAutoHyphens w:val="0"/>
        <w:autoSpaceDE w:val="0"/>
        <w:adjustRightInd w:val="0"/>
        <w:spacing w:line="276" w:lineRule="auto"/>
        <w:ind w:left="851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7A1031">
        <w:rPr>
          <w:rFonts w:asciiTheme="minorHAnsi" w:hAnsiTheme="minorHAnsi" w:cstheme="minorHAnsi"/>
          <w:b/>
          <w:bCs/>
          <w:sz w:val="22"/>
          <w:szCs w:val="22"/>
        </w:rPr>
        <w:t>2.5.</w:t>
      </w:r>
      <w:r w:rsidRPr="007A1031">
        <w:rPr>
          <w:rFonts w:asciiTheme="minorHAnsi" w:hAnsiTheme="minorHAnsi" w:cstheme="minorHAnsi"/>
          <w:sz w:val="22"/>
          <w:szCs w:val="22"/>
        </w:rPr>
        <w:t xml:space="preserve"> Portanto, a finalidade de modernização</w:t>
      </w:r>
      <w:r>
        <w:rPr>
          <w:rFonts w:asciiTheme="minorHAnsi" w:hAnsiTheme="minorHAnsi" w:cstheme="minorHAnsi"/>
          <w:sz w:val="22"/>
          <w:szCs w:val="22"/>
        </w:rPr>
        <w:t xml:space="preserve"> tecnológica</w:t>
      </w:r>
      <w:r w:rsidRPr="007A1031">
        <w:rPr>
          <w:rFonts w:asciiTheme="minorHAnsi" w:hAnsiTheme="minorHAnsi" w:cstheme="minorHAnsi"/>
          <w:sz w:val="22"/>
          <w:szCs w:val="22"/>
        </w:rPr>
        <w:t xml:space="preserve"> d</w:t>
      </w:r>
      <w:r>
        <w:rPr>
          <w:rFonts w:asciiTheme="minorHAnsi" w:hAnsiTheme="minorHAnsi" w:cstheme="minorHAnsi"/>
          <w:sz w:val="22"/>
          <w:szCs w:val="22"/>
        </w:rPr>
        <w:t>a Sala de Reuniões</w:t>
      </w:r>
      <w:r w:rsidRPr="007A1031">
        <w:rPr>
          <w:rFonts w:asciiTheme="minorHAnsi" w:hAnsiTheme="minorHAnsi" w:cstheme="minorHAnsi"/>
          <w:sz w:val="22"/>
          <w:szCs w:val="22"/>
        </w:rPr>
        <w:t xml:space="preserve"> visa desempenhar o papel institucional d</w:t>
      </w:r>
      <w:r>
        <w:rPr>
          <w:rFonts w:asciiTheme="minorHAnsi" w:hAnsiTheme="minorHAnsi" w:cstheme="minorHAnsi"/>
          <w:sz w:val="22"/>
          <w:szCs w:val="22"/>
        </w:rPr>
        <w:t>esta Casa de Leis</w:t>
      </w:r>
      <w:r w:rsidRPr="007A1031">
        <w:rPr>
          <w:rFonts w:asciiTheme="minorHAnsi" w:hAnsiTheme="minorHAnsi" w:cstheme="minorHAnsi"/>
          <w:sz w:val="22"/>
          <w:szCs w:val="22"/>
        </w:rPr>
        <w:t>, melhorando a</w:t>
      </w:r>
      <w:r>
        <w:rPr>
          <w:rFonts w:asciiTheme="minorHAnsi" w:hAnsiTheme="minorHAnsi" w:cstheme="minorHAnsi"/>
          <w:sz w:val="22"/>
          <w:szCs w:val="22"/>
        </w:rPr>
        <w:t xml:space="preserve"> infraestrutura, transparência </w:t>
      </w:r>
      <w:r w:rsidRPr="007A1031">
        <w:rPr>
          <w:rFonts w:asciiTheme="minorHAnsi" w:hAnsiTheme="minorHAnsi" w:cstheme="minorHAnsi"/>
          <w:sz w:val="22"/>
          <w:szCs w:val="22"/>
        </w:rPr>
        <w:t>e publicidade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7A1031">
        <w:rPr>
          <w:rFonts w:asciiTheme="minorHAnsi" w:hAnsiTheme="minorHAnsi" w:cstheme="minorHAnsi"/>
          <w:sz w:val="22"/>
          <w:szCs w:val="22"/>
        </w:rPr>
        <w:t>dos resultados gerados</w:t>
      </w:r>
      <w:r>
        <w:rPr>
          <w:rFonts w:asciiTheme="minorHAnsi" w:hAnsiTheme="minorHAnsi" w:cstheme="minorHAnsi"/>
          <w:sz w:val="22"/>
          <w:szCs w:val="22"/>
        </w:rPr>
        <w:t xml:space="preserve"> através</w:t>
      </w:r>
      <w:r w:rsidRPr="007A1031">
        <w:rPr>
          <w:rFonts w:asciiTheme="minorHAnsi" w:hAnsiTheme="minorHAnsi" w:cstheme="minorHAnsi"/>
          <w:sz w:val="22"/>
          <w:szCs w:val="22"/>
        </w:rPr>
        <w:t xml:space="preserve"> de eventos, encontro de reuniões, consultas púb</w:t>
      </w:r>
      <w:r>
        <w:rPr>
          <w:rFonts w:asciiTheme="minorHAnsi" w:hAnsiTheme="minorHAnsi" w:cstheme="minorHAnsi"/>
          <w:sz w:val="22"/>
          <w:szCs w:val="22"/>
        </w:rPr>
        <w:t>li</w:t>
      </w:r>
      <w:r w:rsidRPr="007A1031">
        <w:rPr>
          <w:rFonts w:asciiTheme="minorHAnsi" w:hAnsiTheme="minorHAnsi" w:cstheme="minorHAnsi"/>
          <w:sz w:val="22"/>
          <w:szCs w:val="22"/>
        </w:rPr>
        <w:t>cas,</w:t>
      </w:r>
      <w:r w:rsidR="00FA5F44">
        <w:rPr>
          <w:rFonts w:asciiTheme="minorHAnsi" w:hAnsiTheme="minorHAnsi" w:cstheme="minorHAnsi"/>
          <w:sz w:val="22"/>
          <w:szCs w:val="22"/>
        </w:rPr>
        <w:t xml:space="preserve"> </w:t>
      </w:r>
      <w:r w:rsidR="00313888">
        <w:rPr>
          <w:rFonts w:asciiTheme="minorHAnsi" w:hAnsiTheme="minorHAnsi" w:cstheme="minorHAnsi"/>
          <w:sz w:val="22"/>
          <w:szCs w:val="22"/>
        </w:rPr>
        <w:t xml:space="preserve">licitações, </w:t>
      </w:r>
      <w:r w:rsidR="00313888" w:rsidRPr="007A1031">
        <w:rPr>
          <w:rFonts w:asciiTheme="minorHAnsi" w:hAnsiTheme="minorHAnsi" w:cstheme="minorHAnsi"/>
          <w:sz w:val="22"/>
          <w:szCs w:val="22"/>
        </w:rPr>
        <w:t>debates</w:t>
      </w:r>
      <w:r w:rsidRPr="007A1031">
        <w:rPr>
          <w:rFonts w:asciiTheme="minorHAnsi" w:hAnsiTheme="minorHAnsi" w:cstheme="minorHAnsi"/>
          <w:sz w:val="22"/>
          <w:szCs w:val="22"/>
        </w:rPr>
        <w:t xml:space="preserve"> ou palestras.</w:t>
      </w:r>
    </w:p>
    <w:p w14:paraId="2DB808DB" w14:textId="77777777" w:rsidR="00890513" w:rsidRDefault="00890513" w:rsidP="00890513">
      <w:pPr>
        <w:suppressAutoHyphens w:val="0"/>
        <w:autoSpaceDE w:val="0"/>
        <w:adjustRightInd w:val="0"/>
        <w:spacing w:line="276" w:lineRule="auto"/>
        <w:ind w:left="851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</w:p>
    <w:p w14:paraId="23ED4C3A" w14:textId="07828867" w:rsidR="00E77613" w:rsidRPr="009F08CD" w:rsidRDefault="005A1D28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>3</w:t>
      </w:r>
      <w:r w:rsidR="00EE047D" w:rsidRPr="009F08CD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- PRAZO, FORMA E LOCAL DE ENTREGA: </w:t>
      </w:r>
    </w:p>
    <w:p w14:paraId="61921C7E" w14:textId="77777777" w:rsidR="00D71C37" w:rsidRPr="009F08CD" w:rsidRDefault="00D71C37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3D5BFC4B" w14:textId="7D7F00A4" w:rsidR="00461360" w:rsidRPr="009F08CD" w:rsidRDefault="00461360" w:rsidP="00461360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BA50B0">
        <w:rPr>
          <w:rFonts w:asciiTheme="minorHAnsi" w:hAnsiTheme="minorHAnsi" w:cstheme="minorHAnsi"/>
          <w:b/>
          <w:bCs/>
          <w:sz w:val="22"/>
          <w:szCs w:val="22"/>
        </w:rPr>
        <w:t xml:space="preserve">3.1. </w:t>
      </w:r>
      <w:r w:rsidRPr="009F08CD">
        <w:rPr>
          <w:rFonts w:asciiTheme="minorHAnsi" w:hAnsiTheme="minorHAnsi" w:cstheme="minorHAnsi"/>
          <w:sz w:val="22"/>
          <w:szCs w:val="22"/>
        </w:rPr>
        <w:t>Os produtos, objeto desta licitação, deverão ser entregues, sem ônus,</w:t>
      </w:r>
      <w:r w:rsidR="00F04BAD">
        <w:rPr>
          <w:rFonts w:asciiTheme="minorHAnsi" w:hAnsiTheme="minorHAnsi" w:cstheme="minorHAnsi"/>
          <w:sz w:val="22"/>
          <w:szCs w:val="22"/>
        </w:rPr>
        <w:t xml:space="preserve"> no setor do </w:t>
      </w:r>
      <w:r w:rsidR="00F04BAD" w:rsidRPr="00BC4FA8">
        <w:rPr>
          <w:rFonts w:asciiTheme="minorHAnsi" w:hAnsiTheme="minorHAnsi" w:cstheme="minorHAnsi"/>
          <w:b/>
          <w:bCs/>
          <w:sz w:val="22"/>
          <w:szCs w:val="22"/>
        </w:rPr>
        <w:t>Almoxarifado</w:t>
      </w:r>
      <w:r w:rsidR="00F04BAD">
        <w:rPr>
          <w:rFonts w:asciiTheme="minorHAnsi" w:hAnsiTheme="minorHAnsi" w:cstheme="minorHAnsi"/>
          <w:sz w:val="22"/>
          <w:szCs w:val="22"/>
        </w:rPr>
        <w:t>,</w:t>
      </w:r>
      <w:r w:rsidRPr="009F08CD">
        <w:rPr>
          <w:rFonts w:asciiTheme="minorHAnsi" w:hAnsiTheme="minorHAnsi" w:cstheme="minorHAnsi"/>
          <w:sz w:val="22"/>
          <w:szCs w:val="22"/>
        </w:rPr>
        <w:t xml:space="preserve"> n</w:t>
      </w:r>
      <w:r>
        <w:rPr>
          <w:rFonts w:asciiTheme="minorHAnsi" w:hAnsiTheme="minorHAnsi" w:cstheme="minorHAnsi"/>
          <w:sz w:val="22"/>
          <w:szCs w:val="22"/>
        </w:rPr>
        <w:t xml:space="preserve">a sede da Câmara Municipal de Resende, situada na </w:t>
      </w:r>
      <w:r w:rsidRPr="00E713FB">
        <w:rPr>
          <w:rFonts w:ascii="Calibri" w:hAnsi="Calibri" w:cs="Calibri"/>
          <w:sz w:val="22"/>
          <w:szCs w:val="22"/>
        </w:rPr>
        <w:t>Praça D</w:t>
      </w:r>
      <w:r>
        <w:rPr>
          <w:rFonts w:ascii="Calibri" w:hAnsi="Calibri" w:cs="Calibri"/>
          <w:sz w:val="22"/>
          <w:szCs w:val="22"/>
        </w:rPr>
        <w:t>outor</w:t>
      </w:r>
      <w:r w:rsidRPr="00E713FB">
        <w:rPr>
          <w:rFonts w:ascii="Calibri" w:hAnsi="Calibri" w:cs="Calibri"/>
          <w:sz w:val="22"/>
          <w:szCs w:val="22"/>
        </w:rPr>
        <w:t xml:space="preserve"> Oliveira Botelho 262 – Centro – CEP 27.511-120 – Tel</w:t>
      </w:r>
      <w:r w:rsidR="00A02B45">
        <w:rPr>
          <w:rFonts w:ascii="Calibri" w:hAnsi="Calibri" w:cs="Calibri"/>
          <w:sz w:val="22"/>
          <w:szCs w:val="22"/>
        </w:rPr>
        <w:t>.</w:t>
      </w:r>
      <w:r w:rsidRPr="00E713FB">
        <w:rPr>
          <w:rFonts w:ascii="Calibri" w:hAnsi="Calibri" w:cs="Calibri"/>
          <w:sz w:val="22"/>
          <w:szCs w:val="22"/>
        </w:rPr>
        <w:t>: (24) 3354-9250</w:t>
      </w:r>
      <w:r w:rsidR="00401A9D">
        <w:rPr>
          <w:rFonts w:ascii="Calibri" w:hAnsi="Calibri" w:cs="Calibri"/>
          <w:sz w:val="22"/>
          <w:szCs w:val="22"/>
        </w:rPr>
        <w:t xml:space="preserve">, </w:t>
      </w:r>
      <w:r w:rsidR="00F04BAD">
        <w:rPr>
          <w:rFonts w:asciiTheme="minorHAnsi" w:hAnsiTheme="minorHAnsi" w:cstheme="minorHAnsi"/>
          <w:sz w:val="22"/>
          <w:szCs w:val="22"/>
        </w:rPr>
        <w:t>no horário de 12:00hs</w:t>
      </w:r>
      <w:r w:rsidR="009A4C53">
        <w:rPr>
          <w:rFonts w:asciiTheme="minorHAnsi" w:hAnsiTheme="minorHAnsi" w:cstheme="minorHAnsi"/>
          <w:sz w:val="22"/>
          <w:szCs w:val="22"/>
        </w:rPr>
        <w:t xml:space="preserve"> as 17:00hs</w:t>
      </w:r>
      <w:r w:rsidR="00E324C5">
        <w:rPr>
          <w:rFonts w:asciiTheme="minorHAnsi" w:hAnsiTheme="minorHAnsi" w:cstheme="minorHAnsi"/>
          <w:sz w:val="22"/>
          <w:szCs w:val="22"/>
        </w:rPr>
        <w:t>;</w:t>
      </w:r>
    </w:p>
    <w:p w14:paraId="0CEAA004" w14:textId="77777777" w:rsidR="00461360" w:rsidRPr="009F08CD" w:rsidRDefault="00461360" w:rsidP="00461360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5B10883" w14:textId="5E446E87" w:rsidR="00E324C5" w:rsidRDefault="00E324C5" w:rsidP="00E324C5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3</w:t>
      </w:r>
      <w:r w:rsidRPr="006F66E5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="007A1031">
        <w:rPr>
          <w:rFonts w:asciiTheme="minorHAnsi" w:hAnsiTheme="minorHAnsi" w:cstheme="minorHAnsi"/>
          <w:b/>
          <w:bCs/>
          <w:sz w:val="22"/>
          <w:szCs w:val="22"/>
        </w:rPr>
        <w:t>2</w:t>
      </w:r>
      <w:r w:rsidRPr="006F66E5">
        <w:rPr>
          <w:rFonts w:asciiTheme="minorHAnsi" w:hAnsiTheme="minorHAnsi" w:cstheme="minorHAnsi"/>
          <w:b/>
          <w:bCs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A </w:t>
      </w:r>
      <w:r w:rsidRPr="00CC408A">
        <w:rPr>
          <w:rFonts w:asciiTheme="minorHAnsi" w:hAnsiTheme="minorHAnsi" w:cstheme="minorHAnsi"/>
          <w:b/>
          <w:bCs/>
          <w:sz w:val="22"/>
          <w:szCs w:val="22"/>
        </w:rPr>
        <w:t>CONTRATANTE</w:t>
      </w:r>
      <w:r>
        <w:rPr>
          <w:rFonts w:asciiTheme="minorHAnsi" w:hAnsiTheme="minorHAnsi" w:cstheme="minorHAnsi"/>
          <w:sz w:val="22"/>
          <w:szCs w:val="22"/>
        </w:rPr>
        <w:t xml:space="preserve"> fará o envio da Ordem de Serviço a </w:t>
      </w:r>
      <w:r w:rsidRPr="0002039D">
        <w:rPr>
          <w:rFonts w:asciiTheme="minorHAnsi" w:hAnsiTheme="minorHAnsi" w:cstheme="minorHAnsi"/>
          <w:b/>
          <w:bCs/>
          <w:sz w:val="22"/>
          <w:szCs w:val="22"/>
        </w:rPr>
        <w:t>CONTRATADA</w:t>
      </w:r>
      <w:r>
        <w:rPr>
          <w:rFonts w:asciiTheme="minorHAnsi" w:hAnsiTheme="minorHAnsi" w:cstheme="minorHAnsi"/>
          <w:sz w:val="22"/>
          <w:szCs w:val="22"/>
        </w:rPr>
        <w:t xml:space="preserve"> por e-mail, devendo a </w:t>
      </w:r>
      <w:r w:rsidRPr="0002039D">
        <w:rPr>
          <w:rFonts w:asciiTheme="minorHAnsi" w:hAnsiTheme="minorHAnsi" w:cstheme="minorHAnsi"/>
          <w:b/>
          <w:bCs/>
          <w:sz w:val="22"/>
          <w:szCs w:val="22"/>
        </w:rPr>
        <w:t>CONTRATADA</w:t>
      </w:r>
      <w:r>
        <w:rPr>
          <w:rFonts w:asciiTheme="minorHAnsi" w:hAnsiTheme="minorHAnsi" w:cstheme="minorHAnsi"/>
          <w:sz w:val="22"/>
          <w:szCs w:val="22"/>
        </w:rPr>
        <w:t xml:space="preserve"> realizar a formalização do pedido que será assinado pelo Fiscal do contrato no ato da entrega, </w:t>
      </w:r>
      <w:r w:rsidRPr="000B0E2D">
        <w:rPr>
          <w:rFonts w:asciiTheme="minorHAnsi" w:hAnsiTheme="minorHAnsi" w:cstheme="minorHAnsi"/>
          <w:sz w:val="22"/>
          <w:szCs w:val="22"/>
        </w:rPr>
        <w:t>no prazo de 1</w:t>
      </w:r>
      <w:r w:rsidR="000B0E2D">
        <w:rPr>
          <w:rFonts w:asciiTheme="minorHAnsi" w:hAnsiTheme="minorHAnsi" w:cstheme="minorHAnsi"/>
          <w:sz w:val="22"/>
          <w:szCs w:val="22"/>
        </w:rPr>
        <w:t>5</w:t>
      </w:r>
      <w:r w:rsidRPr="000B0E2D">
        <w:rPr>
          <w:rFonts w:asciiTheme="minorHAnsi" w:hAnsiTheme="minorHAnsi" w:cstheme="minorHAnsi"/>
          <w:sz w:val="22"/>
          <w:szCs w:val="22"/>
        </w:rPr>
        <w:t xml:space="preserve"> (</w:t>
      </w:r>
      <w:r w:rsidR="000B0E2D">
        <w:rPr>
          <w:rFonts w:asciiTheme="minorHAnsi" w:hAnsiTheme="minorHAnsi" w:cstheme="minorHAnsi"/>
          <w:sz w:val="22"/>
          <w:szCs w:val="22"/>
        </w:rPr>
        <w:t>quinze</w:t>
      </w:r>
      <w:r w:rsidRPr="000B0E2D">
        <w:rPr>
          <w:rFonts w:asciiTheme="minorHAnsi" w:hAnsiTheme="minorHAnsi" w:cstheme="minorHAnsi"/>
          <w:sz w:val="22"/>
          <w:szCs w:val="22"/>
        </w:rPr>
        <w:t>) dias</w:t>
      </w:r>
      <w:r w:rsidR="000B0E2D">
        <w:rPr>
          <w:rFonts w:asciiTheme="minorHAnsi" w:hAnsiTheme="minorHAnsi" w:cstheme="minorHAnsi"/>
          <w:sz w:val="22"/>
          <w:szCs w:val="22"/>
        </w:rPr>
        <w:t xml:space="preserve"> úteis</w:t>
      </w:r>
      <w:r>
        <w:rPr>
          <w:rFonts w:asciiTheme="minorHAnsi" w:hAnsiTheme="minorHAnsi" w:cstheme="minorHAnsi"/>
          <w:sz w:val="22"/>
          <w:szCs w:val="22"/>
        </w:rPr>
        <w:t xml:space="preserve"> após a solicitação;</w:t>
      </w:r>
    </w:p>
    <w:p w14:paraId="7B716261" w14:textId="77777777" w:rsidR="000B0E2D" w:rsidRDefault="000B0E2D" w:rsidP="000B0E2D">
      <w:pPr>
        <w:spacing w:line="276" w:lineRule="auto"/>
        <w:ind w:left="1701"/>
        <w:jc w:val="both"/>
        <w:rPr>
          <w:rFonts w:asciiTheme="minorHAnsi" w:hAnsiTheme="minorHAnsi" w:cstheme="minorHAnsi"/>
          <w:sz w:val="22"/>
          <w:szCs w:val="22"/>
        </w:rPr>
      </w:pPr>
    </w:p>
    <w:p w14:paraId="4B026139" w14:textId="1F3C5D58" w:rsidR="000B0E2D" w:rsidRDefault="000B0E2D" w:rsidP="000B0E2D">
      <w:pPr>
        <w:spacing w:line="276" w:lineRule="auto"/>
        <w:ind w:left="1701"/>
        <w:jc w:val="both"/>
        <w:rPr>
          <w:rFonts w:asciiTheme="minorHAnsi" w:hAnsiTheme="minorHAnsi" w:cstheme="minorHAnsi"/>
          <w:sz w:val="22"/>
          <w:szCs w:val="22"/>
        </w:rPr>
      </w:pPr>
      <w:r w:rsidRPr="000B0E2D">
        <w:rPr>
          <w:rFonts w:asciiTheme="minorHAnsi" w:hAnsiTheme="minorHAnsi" w:cstheme="minorHAnsi"/>
          <w:b/>
          <w:bCs/>
          <w:sz w:val="22"/>
          <w:szCs w:val="22"/>
        </w:rPr>
        <w:t>3.2.1.</w:t>
      </w:r>
      <w:r>
        <w:rPr>
          <w:rFonts w:asciiTheme="minorHAnsi" w:hAnsiTheme="minorHAnsi" w:cstheme="minorHAnsi"/>
          <w:sz w:val="22"/>
          <w:szCs w:val="22"/>
        </w:rPr>
        <w:t xml:space="preserve"> Com relação ao ITEM 12, a CONTRATADA deve realizar a entrega e montagem no prazo de 20 (vinte) dias úteis após a solicitação</w:t>
      </w:r>
    </w:p>
    <w:p w14:paraId="73A02C5B" w14:textId="77777777" w:rsidR="00E324C5" w:rsidRDefault="00E324C5" w:rsidP="00E324C5">
      <w:pPr>
        <w:spacing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</w:p>
    <w:p w14:paraId="2B9F6AFD" w14:textId="420D8111" w:rsidR="00140BBC" w:rsidRDefault="009A4C53" w:rsidP="001A1628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BC4FA8">
        <w:rPr>
          <w:rFonts w:asciiTheme="minorHAnsi" w:hAnsiTheme="minorHAnsi" w:cstheme="minorHAnsi"/>
          <w:b/>
          <w:bCs/>
          <w:sz w:val="22"/>
          <w:szCs w:val="22"/>
        </w:rPr>
        <w:t>3.</w:t>
      </w:r>
      <w:r w:rsidR="007A1031">
        <w:rPr>
          <w:rFonts w:asciiTheme="minorHAnsi" w:hAnsiTheme="minorHAnsi" w:cstheme="minorHAnsi"/>
          <w:b/>
          <w:bCs/>
          <w:sz w:val="22"/>
          <w:szCs w:val="22"/>
        </w:rPr>
        <w:t>3</w:t>
      </w:r>
      <w:r w:rsidRPr="00BC4FA8">
        <w:rPr>
          <w:rFonts w:asciiTheme="minorHAnsi" w:hAnsiTheme="minorHAnsi" w:cstheme="minorHAnsi"/>
          <w:b/>
          <w:bCs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Em caso de entrega fora dos padrões, deverá a </w:t>
      </w:r>
      <w:r w:rsidRPr="00BC4FA8">
        <w:rPr>
          <w:rFonts w:asciiTheme="minorHAnsi" w:hAnsiTheme="minorHAnsi" w:cstheme="minorHAnsi"/>
          <w:b/>
          <w:bCs/>
          <w:sz w:val="22"/>
          <w:szCs w:val="22"/>
        </w:rPr>
        <w:t>CONTRATADA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1A1628">
        <w:rPr>
          <w:rFonts w:asciiTheme="minorHAnsi" w:hAnsiTheme="minorHAnsi" w:cstheme="minorHAnsi"/>
          <w:sz w:val="22"/>
          <w:szCs w:val="22"/>
        </w:rPr>
        <w:t xml:space="preserve">no prazo de 05 (cinco) dias corrigir as irregularidades. </w:t>
      </w:r>
    </w:p>
    <w:p w14:paraId="0B94F119" w14:textId="77777777" w:rsidR="007A1031" w:rsidRDefault="007A1031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30D8A897" w14:textId="77777777" w:rsidR="00656F04" w:rsidRDefault="00656F04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1E1EFA17" w14:textId="58BBB6DA" w:rsidR="00E77613" w:rsidRPr="009F08CD" w:rsidRDefault="005A1D28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lastRenderedPageBreak/>
        <w:t>4</w:t>
      </w:r>
      <w:r w:rsidR="00EE047D" w:rsidRPr="009F08CD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– CONDIÇÕES DE ENTREGA DOS PRODUTOS</w:t>
      </w:r>
    </w:p>
    <w:p w14:paraId="256D0EE9" w14:textId="77777777" w:rsidR="00E321ED" w:rsidRDefault="00E321ED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3016553E" w14:textId="77777777" w:rsidR="00140BBC" w:rsidRDefault="00140BBC" w:rsidP="00BB25FF">
      <w:pPr>
        <w:spacing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344D49">
        <w:rPr>
          <w:rFonts w:asciiTheme="minorHAnsi" w:hAnsiTheme="minorHAnsi" w:cstheme="minorHAnsi"/>
          <w:b/>
          <w:bCs/>
          <w:sz w:val="22"/>
          <w:szCs w:val="22"/>
        </w:rPr>
        <w:t>4.1.</w:t>
      </w:r>
      <w:r w:rsidRPr="009F08CD">
        <w:rPr>
          <w:rFonts w:asciiTheme="minorHAnsi" w:hAnsiTheme="minorHAnsi" w:cstheme="minorHAnsi"/>
          <w:sz w:val="22"/>
          <w:szCs w:val="22"/>
        </w:rPr>
        <w:t xml:space="preserve"> Os objetos deste </w:t>
      </w:r>
      <w:r w:rsidRPr="00295F48">
        <w:rPr>
          <w:rFonts w:asciiTheme="minorHAnsi" w:hAnsiTheme="minorHAnsi" w:cstheme="minorHAnsi"/>
          <w:sz w:val="22"/>
          <w:szCs w:val="22"/>
        </w:rPr>
        <w:t>termo de referência</w:t>
      </w:r>
      <w:r w:rsidRPr="009F08CD">
        <w:rPr>
          <w:rFonts w:asciiTheme="minorHAnsi" w:hAnsiTheme="minorHAnsi" w:cstheme="minorHAnsi"/>
          <w:sz w:val="22"/>
          <w:szCs w:val="22"/>
        </w:rPr>
        <w:t xml:space="preserve"> serão </w:t>
      </w:r>
      <w:r>
        <w:rPr>
          <w:rFonts w:asciiTheme="minorHAnsi" w:hAnsiTheme="minorHAnsi" w:cstheme="minorHAnsi"/>
          <w:sz w:val="22"/>
          <w:szCs w:val="22"/>
        </w:rPr>
        <w:t>recebidos em duas etapas</w:t>
      </w:r>
      <w:r w:rsidRPr="009F08CD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63D0ECDC" w14:textId="77777777" w:rsidR="00140BBC" w:rsidRDefault="00140BBC" w:rsidP="00BB25FF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</w:p>
    <w:p w14:paraId="611B9CBF" w14:textId="733820E5" w:rsidR="00140BBC" w:rsidRDefault="00140BBC" w:rsidP="00BB25FF">
      <w:pPr>
        <w:spacing w:line="276" w:lineRule="auto"/>
        <w:ind w:left="1701"/>
        <w:jc w:val="both"/>
        <w:rPr>
          <w:rFonts w:asciiTheme="minorHAnsi" w:hAnsiTheme="minorHAnsi" w:cstheme="minorHAnsi"/>
          <w:sz w:val="22"/>
          <w:szCs w:val="22"/>
        </w:rPr>
      </w:pPr>
      <w:bookmarkStart w:id="3" w:name="_Hlk135307899"/>
      <w:r w:rsidRPr="00D6131D">
        <w:rPr>
          <w:rFonts w:asciiTheme="minorHAnsi" w:hAnsiTheme="minorHAnsi" w:cstheme="minorHAnsi"/>
          <w:b/>
          <w:bCs/>
          <w:sz w:val="22"/>
          <w:szCs w:val="22"/>
        </w:rPr>
        <w:t>4.1.1.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5F0E2B">
        <w:rPr>
          <w:rFonts w:asciiTheme="minorHAnsi" w:hAnsiTheme="minorHAnsi" w:cstheme="minorHAnsi"/>
          <w:sz w:val="22"/>
          <w:szCs w:val="22"/>
        </w:rPr>
        <w:t>Recebimento provisório: o material será recebido provisoriamente no momento da entrega, para efeito de posterior verificação de sua conformidade com as especificações exigidas e com a proposta, ficando, nesta ocasião, suspensa a fluência do prazo de entrega inicialmente fixado</w:t>
      </w:r>
      <w:r w:rsidR="00E324C5">
        <w:rPr>
          <w:rFonts w:asciiTheme="minorHAnsi" w:hAnsiTheme="minorHAnsi" w:cstheme="minorHAnsi"/>
          <w:sz w:val="22"/>
          <w:szCs w:val="22"/>
        </w:rPr>
        <w:t>;</w:t>
      </w:r>
    </w:p>
    <w:bookmarkEnd w:id="3"/>
    <w:p w14:paraId="7B5929A5" w14:textId="77777777" w:rsidR="00140BBC" w:rsidRPr="005F0E2B" w:rsidRDefault="00140BBC" w:rsidP="00BB25FF">
      <w:pPr>
        <w:spacing w:line="276" w:lineRule="auto"/>
        <w:ind w:left="1701"/>
        <w:jc w:val="both"/>
        <w:rPr>
          <w:rFonts w:asciiTheme="minorHAnsi" w:hAnsiTheme="minorHAnsi" w:cstheme="minorHAnsi"/>
          <w:sz w:val="22"/>
          <w:szCs w:val="22"/>
        </w:rPr>
      </w:pPr>
    </w:p>
    <w:p w14:paraId="269F8C1D" w14:textId="7D5D329E" w:rsidR="00140BBC" w:rsidRDefault="00140BBC" w:rsidP="00BB25FF">
      <w:pPr>
        <w:spacing w:line="276" w:lineRule="auto"/>
        <w:ind w:left="1701"/>
        <w:jc w:val="both"/>
        <w:rPr>
          <w:rFonts w:asciiTheme="minorHAnsi" w:hAnsiTheme="minorHAnsi" w:cstheme="minorHAnsi"/>
          <w:sz w:val="22"/>
          <w:szCs w:val="22"/>
        </w:rPr>
      </w:pPr>
      <w:r w:rsidRPr="00D6131D">
        <w:rPr>
          <w:rFonts w:asciiTheme="minorHAnsi" w:hAnsiTheme="minorHAnsi" w:cstheme="minorHAnsi"/>
          <w:b/>
          <w:bCs/>
          <w:sz w:val="22"/>
          <w:szCs w:val="22"/>
        </w:rPr>
        <w:t>4.1.2.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5F0E2B">
        <w:rPr>
          <w:rFonts w:asciiTheme="minorHAnsi" w:hAnsiTheme="minorHAnsi" w:cstheme="minorHAnsi"/>
          <w:sz w:val="22"/>
          <w:szCs w:val="22"/>
        </w:rPr>
        <w:t>Recebimento definitivo: no prazo de 05 dias úteis após o recebimento provisório, a fiscalização avaliará as características do material que, estando em conformidade com as especificações exigidas, será recebido definitivamente</w:t>
      </w:r>
      <w:r w:rsidR="00E324C5">
        <w:rPr>
          <w:rFonts w:asciiTheme="minorHAnsi" w:hAnsiTheme="minorHAnsi" w:cstheme="minorHAnsi"/>
          <w:sz w:val="22"/>
          <w:szCs w:val="22"/>
        </w:rPr>
        <w:t>;</w:t>
      </w:r>
    </w:p>
    <w:p w14:paraId="5E4FDFA2" w14:textId="77777777" w:rsidR="009A4C53" w:rsidRPr="005F0E2B" w:rsidRDefault="009A4C53" w:rsidP="00BB25FF">
      <w:pPr>
        <w:spacing w:line="276" w:lineRule="auto"/>
        <w:ind w:left="1701"/>
        <w:jc w:val="both"/>
        <w:rPr>
          <w:rFonts w:asciiTheme="minorHAnsi" w:hAnsiTheme="minorHAnsi" w:cstheme="minorHAnsi"/>
          <w:sz w:val="22"/>
          <w:szCs w:val="22"/>
        </w:rPr>
      </w:pPr>
    </w:p>
    <w:p w14:paraId="2C79E6FD" w14:textId="1BBFA862" w:rsidR="00AF4EBB" w:rsidRDefault="00AF4EBB" w:rsidP="00BB25FF">
      <w:pPr>
        <w:spacing w:line="276" w:lineRule="auto"/>
        <w:ind w:left="1701"/>
        <w:jc w:val="both"/>
        <w:rPr>
          <w:rFonts w:asciiTheme="minorHAnsi" w:hAnsiTheme="minorHAnsi" w:cstheme="minorHAnsi"/>
          <w:sz w:val="22"/>
          <w:szCs w:val="22"/>
        </w:rPr>
      </w:pPr>
      <w:r w:rsidRPr="00AF4EBB">
        <w:rPr>
          <w:rFonts w:asciiTheme="minorHAnsi" w:hAnsiTheme="minorHAnsi" w:cstheme="minorHAnsi"/>
          <w:b/>
          <w:bCs/>
          <w:sz w:val="22"/>
          <w:szCs w:val="22"/>
        </w:rPr>
        <w:t>4.1.</w:t>
      </w:r>
      <w:r w:rsidR="00140BBC">
        <w:rPr>
          <w:rFonts w:asciiTheme="minorHAnsi" w:hAnsiTheme="minorHAnsi" w:cstheme="minorHAnsi"/>
          <w:b/>
          <w:bCs/>
          <w:sz w:val="22"/>
          <w:szCs w:val="22"/>
        </w:rPr>
        <w:t>3</w:t>
      </w:r>
      <w:r w:rsidRPr="00AF4EBB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9F08CD">
        <w:rPr>
          <w:rFonts w:asciiTheme="minorHAnsi" w:hAnsiTheme="minorHAnsi" w:cstheme="minorHAnsi"/>
          <w:sz w:val="22"/>
          <w:szCs w:val="22"/>
        </w:rPr>
        <w:t xml:space="preserve"> </w:t>
      </w:r>
      <w:r w:rsidR="005D699E">
        <w:rPr>
          <w:rFonts w:asciiTheme="minorHAnsi" w:hAnsiTheme="minorHAnsi" w:cstheme="minorHAnsi"/>
          <w:sz w:val="22"/>
          <w:szCs w:val="22"/>
        </w:rPr>
        <w:t xml:space="preserve">A </w:t>
      </w:r>
      <w:r w:rsidRPr="009F08CD">
        <w:rPr>
          <w:rFonts w:asciiTheme="minorHAnsi" w:hAnsiTheme="minorHAnsi" w:cstheme="minorHAnsi"/>
          <w:sz w:val="22"/>
          <w:szCs w:val="22"/>
        </w:rPr>
        <w:t xml:space="preserve">Administração rejeitará, no todo ou em parte, os fornecimentos executados em desacordo com o disposto neste Termo de Referência. Se, após o recebimento, constatar-se que os fornecimentos foram realizados em desacordo com o especificado, com defeito ou incompleto, a empresa </w:t>
      </w:r>
      <w:r w:rsidRPr="00AF4EBB">
        <w:rPr>
          <w:rFonts w:asciiTheme="minorHAnsi" w:hAnsiTheme="minorHAnsi" w:cstheme="minorHAnsi"/>
          <w:b/>
          <w:bCs/>
          <w:sz w:val="22"/>
          <w:szCs w:val="22"/>
        </w:rPr>
        <w:t>CONTRATADA</w:t>
      </w:r>
      <w:r w:rsidRPr="009F08CD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deverá realizar a substituição</w:t>
      </w:r>
      <w:r w:rsidR="009A4C53">
        <w:rPr>
          <w:rFonts w:asciiTheme="minorHAnsi" w:hAnsiTheme="minorHAnsi" w:cstheme="minorHAnsi"/>
          <w:sz w:val="22"/>
          <w:szCs w:val="22"/>
        </w:rPr>
        <w:t xml:space="preserve"> no </w:t>
      </w:r>
      <w:r w:rsidR="009A4C53" w:rsidRPr="000B0E2D">
        <w:rPr>
          <w:rFonts w:asciiTheme="minorHAnsi" w:hAnsiTheme="minorHAnsi" w:cstheme="minorHAnsi"/>
          <w:sz w:val="22"/>
          <w:szCs w:val="22"/>
        </w:rPr>
        <w:t>prazo de 5(cinco) dias</w:t>
      </w:r>
      <w:r w:rsidR="00E324C5">
        <w:rPr>
          <w:rFonts w:asciiTheme="minorHAnsi" w:hAnsiTheme="minorHAnsi" w:cstheme="minorHAnsi"/>
          <w:sz w:val="22"/>
          <w:szCs w:val="22"/>
        </w:rPr>
        <w:t>;</w:t>
      </w:r>
    </w:p>
    <w:p w14:paraId="5F31729B" w14:textId="77777777" w:rsidR="0015316D" w:rsidRPr="009F08CD" w:rsidRDefault="0015316D" w:rsidP="00BB25FF">
      <w:pPr>
        <w:spacing w:line="276" w:lineRule="auto"/>
        <w:ind w:left="1701"/>
        <w:jc w:val="both"/>
        <w:rPr>
          <w:rFonts w:asciiTheme="minorHAnsi" w:hAnsiTheme="minorHAnsi" w:cstheme="minorHAnsi"/>
          <w:sz w:val="22"/>
          <w:szCs w:val="22"/>
        </w:rPr>
      </w:pPr>
    </w:p>
    <w:p w14:paraId="50FDB316" w14:textId="3358088A" w:rsidR="00E77613" w:rsidRDefault="00EE047D" w:rsidP="00BB25FF">
      <w:pPr>
        <w:spacing w:line="276" w:lineRule="auto"/>
        <w:ind w:left="851"/>
        <w:jc w:val="both"/>
        <w:rPr>
          <w:rFonts w:asciiTheme="minorHAnsi" w:hAnsiTheme="minorHAnsi" w:cstheme="minorHAnsi"/>
          <w:sz w:val="22"/>
        </w:rPr>
      </w:pPr>
      <w:r w:rsidRPr="00D6131D">
        <w:rPr>
          <w:rFonts w:asciiTheme="minorHAnsi" w:hAnsiTheme="minorHAnsi" w:cstheme="minorHAnsi"/>
          <w:b/>
          <w:bCs/>
          <w:sz w:val="22"/>
          <w:szCs w:val="22"/>
        </w:rPr>
        <w:t>4.</w:t>
      </w:r>
      <w:r w:rsidR="005F0E2B" w:rsidRPr="00D6131D">
        <w:rPr>
          <w:rFonts w:asciiTheme="minorHAnsi" w:hAnsiTheme="minorHAnsi" w:cstheme="minorHAnsi"/>
          <w:b/>
          <w:bCs/>
          <w:sz w:val="22"/>
          <w:szCs w:val="22"/>
        </w:rPr>
        <w:t>2</w:t>
      </w:r>
      <w:r w:rsidRPr="00D6131D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9F08CD">
        <w:rPr>
          <w:rFonts w:asciiTheme="minorHAnsi" w:hAnsiTheme="minorHAnsi" w:cstheme="minorHAnsi"/>
          <w:sz w:val="22"/>
          <w:szCs w:val="22"/>
        </w:rPr>
        <w:t xml:space="preserve"> </w:t>
      </w:r>
      <w:r w:rsidR="005F0E2B" w:rsidRPr="00F24B34">
        <w:rPr>
          <w:rFonts w:asciiTheme="minorHAnsi" w:hAnsiTheme="minorHAnsi" w:cstheme="minorHAnsi"/>
          <w:sz w:val="22"/>
        </w:rPr>
        <w:t xml:space="preserve">A </w:t>
      </w:r>
      <w:r w:rsidR="00070088" w:rsidRPr="00070088">
        <w:rPr>
          <w:rFonts w:asciiTheme="minorHAnsi" w:hAnsiTheme="minorHAnsi" w:cstheme="minorHAnsi"/>
          <w:b/>
          <w:bCs/>
          <w:sz w:val="22"/>
        </w:rPr>
        <w:t>CONTRATADA</w:t>
      </w:r>
      <w:r w:rsidR="005F0E2B" w:rsidRPr="00F24B34">
        <w:rPr>
          <w:rFonts w:asciiTheme="minorHAnsi" w:hAnsiTheme="minorHAnsi" w:cstheme="minorHAnsi"/>
          <w:sz w:val="22"/>
        </w:rPr>
        <w:t xml:space="preserve"> garantirá a qualidade de cada unidade do material fornecido, obrigando-se a substituir aqueles que estiverem danificados em razão de transporte, descarga ou outra situação que não possa ser imputada à Administração</w:t>
      </w:r>
      <w:r w:rsidR="00E324C5">
        <w:rPr>
          <w:rFonts w:asciiTheme="minorHAnsi" w:hAnsiTheme="minorHAnsi" w:cstheme="minorHAnsi"/>
          <w:sz w:val="22"/>
        </w:rPr>
        <w:t>;</w:t>
      </w:r>
    </w:p>
    <w:p w14:paraId="77A339D9" w14:textId="77777777" w:rsidR="00D46A4A" w:rsidRPr="009F08CD" w:rsidRDefault="00D46A4A" w:rsidP="00BB25FF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</w:p>
    <w:p w14:paraId="18300A37" w14:textId="74C18D40" w:rsidR="00E77613" w:rsidRPr="009F08CD" w:rsidRDefault="00EE047D" w:rsidP="00070088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D6131D">
        <w:rPr>
          <w:rFonts w:asciiTheme="minorHAnsi" w:hAnsiTheme="minorHAnsi" w:cstheme="minorHAnsi"/>
          <w:b/>
          <w:bCs/>
          <w:sz w:val="22"/>
          <w:szCs w:val="22"/>
        </w:rPr>
        <w:t>4.</w:t>
      </w:r>
      <w:r w:rsidR="00301B96">
        <w:rPr>
          <w:rFonts w:asciiTheme="minorHAnsi" w:hAnsiTheme="minorHAnsi" w:cstheme="minorHAnsi"/>
          <w:b/>
          <w:bCs/>
          <w:sz w:val="22"/>
          <w:szCs w:val="22"/>
        </w:rPr>
        <w:t>3</w:t>
      </w:r>
      <w:r w:rsidRPr="00D6131D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9F08CD">
        <w:rPr>
          <w:rFonts w:asciiTheme="minorHAnsi" w:hAnsiTheme="minorHAnsi" w:cstheme="minorHAnsi"/>
          <w:sz w:val="22"/>
          <w:szCs w:val="22"/>
        </w:rPr>
        <w:t xml:space="preserve"> Independentemente da aceitação, a empresa fornecedora deverá garantir a qualidade dos produtos fornecidos pelo prazo de garantia, obrigando-se a substituir no prazo determinado pela Administração, às suas expensas, aquele que apresentar falha ou defeito durante o recebimento</w:t>
      </w:r>
      <w:r w:rsidR="00E324C5">
        <w:rPr>
          <w:rFonts w:asciiTheme="minorHAnsi" w:hAnsiTheme="minorHAnsi" w:cstheme="minorHAnsi"/>
          <w:sz w:val="22"/>
          <w:szCs w:val="22"/>
        </w:rPr>
        <w:t>;</w:t>
      </w:r>
      <w:r w:rsidRPr="009F08C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6049B41" w14:textId="77777777" w:rsidR="00E77613" w:rsidRPr="009F08CD" w:rsidRDefault="00E77613" w:rsidP="00070088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</w:p>
    <w:p w14:paraId="79C4B3B9" w14:textId="117D1BED" w:rsidR="00E77613" w:rsidRDefault="00EE047D" w:rsidP="00070088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D6131D">
        <w:rPr>
          <w:rFonts w:asciiTheme="minorHAnsi" w:hAnsiTheme="minorHAnsi" w:cstheme="minorHAnsi"/>
          <w:b/>
          <w:bCs/>
          <w:sz w:val="22"/>
          <w:szCs w:val="22"/>
        </w:rPr>
        <w:t>4.</w:t>
      </w:r>
      <w:r w:rsidR="00301B96">
        <w:rPr>
          <w:rFonts w:asciiTheme="minorHAnsi" w:hAnsiTheme="minorHAnsi" w:cstheme="minorHAnsi"/>
          <w:b/>
          <w:bCs/>
          <w:sz w:val="22"/>
          <w:szCs w:val="22"/>
        </w:rPr>
        <w:t>4</w:t>
      </w:r>
      <w:r w:rsidRPr="00D6131D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9F08CD">
        <w:rPr>
          <w:rFonts w:asciiTheme="minorHAnsi" w:hAnsiTheme="minorHAnsi" w:cstheme="minorHAnsi"/>
          <w:sz w:val="22"/>
          <w:szCs w:val="22"/>
        </w:rPr>
        <w:t xml:space="preserve"> Na hipótese de substituição, </w:t>
      </w:r>
      <w:r w:rsidR="009A4C53">
        <w:rPr>
          <w:rFonts w:asciiTheme="minorHAnsi" w:hAnsiTheme="minorHAnsi" w:cstheme="minorHAnsi"/>
          <w:sz w:val="22"/>
          <w:szCs w:val="22"/>
        </w:rPr>
        <w:t>a</w:t>
      </w:r>
      <w:r w:rsidRPr="009F08CD">
        <w:rPr>
          <w:rFonts w:asciiTheme="minorHAnsi" w:hAnsiTheme="minorHAnsi" w:cstheme="minorHAnsi"/>
          <w:sz w:val="22"/>
          <w:szCs w:val="22"/>
        </w:rPr>
        <w:t xml:space="preserve"> </w:t>
      </w:r>
      <w:r w:rsidR="009A4C53" w:rsidRPr="009A4C53">
        <w:rPr>
          <w:rFonts w:asciiTheme="minorHAnsi" w:hAnsiTheme="minorHAnsi" w:cstheme="minorHAnsi"/>
          <w:b/>
          <w:bCs/>
          <w:sz w:val="22"/>
          <w:szCs w:val="22"/>
        </w:rPr>
        <w:t>CONTRATADA</w:t>
      </w:r>
      <w:r w:rsidRPr="009F08CD">
        <w:rPr>
          <w:rFonts w:asciiTheme="minorHAnsi" w:hAnsiTheme="minorHAnsi" w:cstheme="minorHAnsi"/>
          <w:sz w:val="22"/>
          <w:szCs w:val="22"/>
        </w:rPr>
        <w:t xml:space="preserve"> deverá fazê-la em conformidade com a indicação da Câmara Municipal de Resende-RJ, no prazo máximo </w:t>
      </w:r>
      <w:r w:rsidR="002B2D14">
        <w:rPr>
          <w:rFonts w:asciiTheme="minorHAnsi" w:hAnsiTheme="minorHAnsi" w:cstheme="minorHAnsi"/>
          <w:sz w:val="22"/>
          <w:szCs w:val="22"/>
        </w:rPr>
        <w:t xml:space="preserve">apontado no </w:t>
      </w:r>
      <w:r w:rsidR="002B2D14" w:rsidRPr="002B2D14">
        <w:rPr>
          <w:rFonts w:asciiTheme="minorHAnsi" w:hAnsiTheme="minorHAnsi" w:cstheme="minorHAnsi"/>
          <w:b/>
          <w:bCs/>
          <w:sz w:val="22"/>
          <w:szCs w:val="22"/>
        </w:rPr>
        <w:t xml:space="preserve">item </w:t>
      </w:r>
      <w:r w:rsidR="005D699E">
        <w:rPr>
          <w:rFonts w:asciiTheme="minorHAnsi" w:hAnsiTheme="minorHAnsi" w:cstheme="minorHAnsi"/>
          <w:b/>
          <w:bCs/>
          <w:sz w:val="22"/>
          <w:szCs w:val="22"/>
        </w:rPr>
        <w:t>4.1.</w:t>
      </w:r>
      <w:r w:rsidR="002B2D14" w:rsidRPr="002B2D14">
        <w:rPr>
          <w:rFonts w:asciiTheme="minorHAnsi" w:hAnsiTheme="minorHAnsi" w:cstheme="minorHAnsi"/>
          <w:b/>
          <w:bCs/>
          <w:sz w:val="22"/>
          <w:szCs w:val="22"/>
        </w:rPr>
        <w:t>3</w:t>
      </w:r>
      <w:r w:rsidRPr="009F08CD">
        <w:rPr>
          <w:rFonts w:asciiTheme="minorHAnsi" w:hAnsiTheme="minorHAnsi" w:cstheme="minorHAnsi"/>
          <w:sz w:val="22"/>
          <w:szCs w:val="22"/>
        </w:rPr>
        <w:t>. Sendo que o ato do recebimento não importará na aceitaçã</w:t>
      </w:r>
      <w:r w:rsidR="002B2D14">
        <w:rPr>
          <w:rFonts w:asciiTheme="minorHAnsi" w:hAnsiTheme="minorHAnsi" w:cstheme="minorHAnsi"/>
          <w:sz w:val="22"/>
          <w:szCs w:val="22"/>
        </w:rPr>
        <w:t>o</w:t>
      </w:r>
      <w:r w:rsidR="00E324C5">
        <w:rPr>
          <w:rFonts w:asciiTheme="minorHAnsi" w:hAnsiTheme="minorHAnsi" w:cstheme="minorHAnsi"/>
          <w:sz w:val="22"/>
          <w:szCs w:val="22"/>
        </w:rPr>
        <w:t>;</w:t>
      </w:r>
    </w:p>
    <w:p w14:paraId="0A2FB95F" w14:textId="77777777" w:rsidR="00300205" w:rsidRDefault="00300205" w:rsidP="00070088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</w:p>
    <w:p w14:paraId="33DF2277" w14:textId="182C11B1" w:rsidR="00300205" w:rsidRPr="00F24B34" w:rsidRDefault="00300205" w:rsidP="00070088">
      <w:pPr>
        <w:spacing w:line="276" w:lineRule="auto"/>
        <w:ind w:left="851"/>
        <w:jc w:val="both"/>
        <w:rPr>
          <w:rFonts w:asciiTheme="minorHAnsi" w:hAnsiTheme="minorHAnsi" w:cstheme="minorHAnsi"/>
          <w:sz w:val="22"/>
        </w:rPr>
      </w:pPr>
      <w:r w:rsidRPr="00D6131D">
        <w:rPr>
          <w:rFonts w:asciiTheme="minorHAnsi" w:hAnsiTheme="minorHAnsi" w:cstheme="minorHAnsi"/>
          <w:b/>
          <w:bCs/>
          <w:sz w:val="22"/>
        </w:rPr>
        <w:t>4.</w:t>
      </w:r>
      <w:r w:rsidR="00301B96">
        <w:rPr>
          <w:rFonts w:asciiTheme="minorHAnsi" w:hAnsiTheme="minorHAnsi" w:cstheme="minorHAnsi"/>
          <w:b/>
          <w:bCs/>
          <w:sz w:val="22"/>
        </w:rPr>
        <w:t>5</w:t>
      </w:r>
      <w:r w:rsidRPr="00D6131D">
        <w:rPr>
          <w:rFonts w:asciiTheme="minorHAnsi" w:hAnsiTheme="minorHAnsi" w:cstheme="minorHAnsi"/>
          <w:b/>
          <w:bCs/>
          <w:sz w:val="22"/>
        </w:rPr>
        <w:t>.</w:t>
      </w:r>
      <w:r w:rsidRPr="00F24B34">
        <w:rPr>
          <w:rFonts w:asciiTheme="minorHAnsi" w:hAnsiTheme="minorHAnsi" w:cstheme="minorHAnsi"/>
          <w:sz w:val="22"/>
        </w:rPr>
        <w:t xml:space="preserve">  Se a </w:t>
      </w:r>
      <w:r w:rsidR="00D6131D" w:rsidRPr="00D6131D">
        <w:rPr>
          <w:rFonts w:asciiTheme="minorHAnsi" w:hAnsiTheme="minorHAnsi" w:cstheme="minorHAnsi"/>
          <w:b/>
          <w:bCs/>
          <w:sz w:val="22"/>
        </w:rPr>
        <w:t>CONTRATADA</w:t>
      </w:r>
      <w:r w:rsidRPr="00F24B34">
        <w:rPr>
          <w:rFonts w:asciiTheme="minorHAnsi" w:hAnsiTheme="minorHAnsi" w:cstheme="minorHAnsi"/>
          <w:sz w:val="22"/>
        </w:rPr>
        <w:t xml:space="preserve"> não substituir ou complementar o material entregue em desconformidade com as condições</w:t>
      </w:r>
      <w:r w:rsidR="008B1384">
        <w:rPr>
          <w:rFonts w:asciiTheme="minorHAnsi" w:hAnsiTheme="minorHAnsi" w:cstheme="minorHAnsi"/>
          <w:sz w:val="22"/>
        </w:rPr>
        <w:t xml:space="preserve"> deste Termo de Referência</w:t>
      </w:r>
      <w:r w:rsidRPr="00F24B34">
        <w:rPr>
          <w:rFonts w:asciiTheme="minorHAnsi" w:hAnsiTheme="minorHAnsi" w:cstheme="minorHAnsi"/>
          <w:sz w:val="22"/>
        </w:rPr>
        <w:t>, o fiscal do contrato fará relatório circunstanciado à unidade competente com vistas à glosa da nota fiscal, no valor do material recusado ou não entregue, e a enviará para pagamento, informando, ainda, o valor a ser retido cautelarmente, para fazer face a eventual aplicação de multa.</w:t>
      </w:r>
    </w:p>
    <w:p w14:paraId="0C6D9D95" w14:textId="77777777" w:rsidR="00E324C5" w:rsidRDefault="00E324C5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5CCCFF7A" w14:textId="7AC2A3E3" w:rsidR="002A299B" w:rsidRDefault="002A299B" w:rsidP="002A299B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2A299B">
        <w:rPr>
          <w:rFonts w:asciiTheme="minorHAnsi" w:hAnsiTheme="minorHAnsi" w:cstheme="minorHAnsi"/>
          <w:b/>
          <w:bCs/>
          <w:sz w:val="22"/>
          <w:szCs w:val="22"/>
        </w:rPr>
        <w:t xml:space="preserve">4.6. </w:t>
      </w:r>
      <w:r>
        <w:rPr>
          <w:rFonts w:asciiTheme="minorHAnsi" w:hAnsiTheme="minorHAnsi" w:cstheme="minorHAnsi"/>
          <w:sz w:val="22"/>
          <w:szCs w:val="22"/>
        </w:rPr>
        <w:t xml:space="preserve">Com relação ao </w:t>
      </w:r>
      <w:r w:rsidRPr="002A299B">
        <w:rPr>
          <w:rFonts w:asciiTheme="minorHAnsi" w:hAnsiTheme="minorHAnsi" w:cstheme="minorHAnsi"/>
          <w:b/>
          <w:bCs/>
          <w:sz w:val="22"/>
          <w:szCs w:val="22"/>
        </w:rPr>
        <w:t>ITEM 12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 xml:space="preserve">a </w:t>
      </w:r>
      <w:r w:rsidRPr="002A299B">
        <w:rPr>
          <w:rFonts w:asciiTheme="minorHAnsi" w:hAnsiTheme="minorHAnsi" w:cstheme="minorHAnsi"/>
          <w:b/>
          <w:bCs/>
          <w:sz w:val="22"/>
          <w:szCs w:val="22"/>
        </w:rPr>
        <w:t>CONTRATADA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deverá promover a confecção e a instalação da divisória industrial de vidro duplo transparente acústica com persiana embutida na cor bege, nas medidas de 1,25mx2,70m. </w:t>
      </w:r>
    </w:p>
    <w:p w14:paraId="2478296C" w14:textId="77777777" w:rsidR="002A299B" w:rsidRDefault="002A299B" w:rsidP="002A299B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</w:p>
    <w:p w14:paraId="577A9F1C" w14:textId="0FB26A89" w:rsidR="00984363" w:rsidRDefault="00984363" w:rsidP="00984363">
      <w:pPr>
        <w:suppressAutoHyphens w:val="0"/>
        <w:autoSpaceDE w:val="0"/>
        <w:adjustRightInd w:val="0"/>
        <w:spacing w:line="276" w:lineRule="auto"/>
        <w:ind w:left="851"/>
        <w:jc w:val="both"/>
        <w:rPr>
          <w:rFonts w:asciiTheme="minorHAnsi" w:hAnsiTheme="minorHAnsi" w:cstheme="minorHAnsi"/>
          <w:color w:val="000000"/>
          <w:kern w:val="0"/>
          <w:sz w:val="22"/>
          <w:szCs w:val="22"/>
          <w:lang w:bidi="ar-SA"/>
        </w:rPr>
      </w:pPr>
      <w:r>
        <w:rPr>
          <w:rFonts w:asciiTheme="minorHAnsi" w:hAnsiTheme="minorHAnsi" w:cstheme="minorHAnsi"/>
          <w:b/>
          <w:bCs/>
          <w:color w:val="000000"/>
          <w:kern w:val="0"/>
          <w:sz w:val="22"/>
          <w:szCs w:val="22"/>
          <w:lang w:bidi="ar-SA"/>
        </w:rPr>
        <w:lastRenderedPageBreak/>
        <w:t>4.7.</w:t>
      </w:r>
      <w:r>
        <w:rPr>
          <w:rFonts w:asciiTheme="minorHAnsi" w:hAnsiTheme="minorHAnsi" w:cstheme="minorHAnsi"/>
          <w:color w:val="000000"/>
          <w:kern w:val="0"/>
          <w:sz w:val="22"/>
          <w:szCs w:val="22"/>
          <w:lang w:bidi="ar-SA"/>
        </w:rPr>
        <w:t xml:space="preserve"> Para o correto dimensionamento e elaboração da confecção do </w:t>
      </w:r>
      <w:r>
        <w:rPr>
          <w:rFonts w:asciiTheme="minorHAnsi" w:hAnsiTheme="minorHAnsi" w:cstheme="minorHAnsi"/>
          <w:b/>
          <w:bCs/>
          <w:color w:val="000000"/>
          <w:kern w:val="0"/>
          <w:sz w:val="22"/>
          <w:szCs w:val="22"/>
          <w:lang w:bidi="ar-SA"/>
        </w:rPr>
        <w:t>ITEM 12</w:t>
      </w:r>
      <w:r>
        <w:rPr>
          <w:rFonts w:asciiTheme="minorHAnsi" w:hAnsiTheme="minorHAnsi" w:cstheme="minorHAnsi"/>
          <w:color w:val="000000"/>
          <w:kern w:val="0"/>
          <w:sz w:val="22"/>
          <w:szCs w:val="22"/>
          <w:lang w:bidi="ar-SA"/>
        </w:rPr>
        <w:t xml:space="preserve">, o licitante poderá realizar vistoria nas instalações do local de execução dos serviços, acompanhado por servidor designado para esse fim, de segunda à sexta-feira, das 13h às 17h, devendo o agendamento ser efetuado previamente pelo telefone (24) 3354-9250 ou pelo endereço e-mail </w:t>
      </w:r>
      <w:hyperlink r:id="rId33" w:history="1">
        <w:r>
          <w:rPr>
            <w:rStyle w:val="Hyperlink"/>
            <w:rFonts w:asciiTheme="minorHAnsi" w:hAnsiTheme="minorHAnsi" w:cstheme="minorHAnsi"/>
            <w:kern w:val="0"/>
            <w:sz w:val="22"/>
            <w:szCs w:val="22"/>
            <w:lang w:bidi="ar-SA"/>
          </w:rPr>
          <w:t>secretariaadministrativa@cmresende.rj.gov.br</w:t>
        </w:r>
      </w:hyperlink>
      <w:r>
        <w:rPr>
          <w:rFonts w:asciiTheme="minorHAnsi" w:hAnsiTheme="minorHAnsi" w:cstheme="minorHAnsi"/>
          <w:color w:val="000000"/>
          <w:kern w:val="0"/>
          <w:sz w:val="22"/>
          <w:szCs w:val="22"/>
          <w:lang w:bidi="ar-SA"/>
        </w:rPr>
        <w:t xml:space="preserve"> </w:t>
      </w:r>
      <w:r>
        <w:rPr>
          <w:rFonts w:asciiTheme="minorHAnsi" w:hAnsiTheme="minorHAnsi" w:cstheme="minorHAnsi"/>
          <w:color w:val="0000FF"/>
          <w:kern w:val="0"/>
          <w:sz w:val="22"/>
          <w:szCs w:val="22"/>
          <w:lang w:bidi="ar-SA"/>
        </w:rPr>
        <w:t xml:space="preserve">, </w:t>
      </w:r>
      <w:r>
        <w:rPr>
          <w:rFonts w:asciiTheme="minorHAnsi" w:hAnsiTheme="minorHAnsi" w:cstheme="minorHAnsi"/>
          <w:color w:val="000000"/>
          <w:kern w:val="0"/>
          <w:sz w:val="22"/>
          <w:szCs w:val="22"/>
          <w:lang w:bidi="ar-SA"/>
        </w:rPr>
        <w:t>podendo sua realização ser comprovada por: Declaração emitida pelo licitante de que conhece as condições locais para execução do objeto ou que realizou vistoria no local do evento.</w:t>
      </w:r>
    </w:p>
    <w:p w14:paraId="1636ECAF" w14:textId="77777777" w:rsidR="00984363" w:rsidRDefault="00984363" w:rsidP="00984363">
      <w:pPr>
        <w:suppressAutoHyphens w:val="0"/>
        <w:autoSpaceDE w:val="0"/>
        <w:adjustRightInd w:val="0"/>
        <w:spacing w:line="276" w:lineRule="auto"/>
        <w:ind w:left="851"/>
        <w:jc w:val="both"/>
        <w:rPr>
          <w:rFonts w:asciiTheme="minorHAnsi" w:hAnsiTheme="minorHAnsi" w:cstheme="minorHAnsi"/>
          <w:b/>
          <w:bCs/>
          <w:color w:val="000000"/>
          <w:kern w:val="0"/>
          <w:sz w:val="22"/>
          <w:szCs w:val="22"/>
          <w:lang w:bidi="ar-SA"/>
        </w:rPr>
      </w:pPr>
    </w:p>
    <w:p w14:paraId="5422C48C" w14:textId="47110F8E" w:rsidR="00984363" w:rsidRDefault="00984363" w:rsidP="00984363">
      <w:pPr>
        <w:suppressAutoHyphens w:val="0"/>
        <w:autoSpaceDE w:val="0"/>
        <w:adjustRightInd w:val="0"/>
        <w:spacing w:line="276" w:lineRule="auto"/>
        <w:ind w:left="851"/>
        <w:jc w:val="both"/>
        <w:rPr>
          <w:rFonts w:asciiTheme="minorHAnsi" w:hAnsiTheme="minorHAnsi" w:cstheme="minorHAnsi"/>
          <w:color w:val="000000"/>
          <w:kern w:val="0"/>
          <w:sz w:val="22"/>
          <w:szCs w:val="22"/>
          <w:lang w:bidi="ar-SA"/>
        </w:rPr>
      </w:pPr>
      <w:r>
        <w:rPr>
          <w:rFonts w:asciiTheme="minorHAnsi" w:hAnsiTheme="minorHAnsi" w:cstheme="minorHAnsi"/>
          <w:b/>
          <w:bCs/>
          <w:color w:val="000000"/>
          <w:kern w:val="0"/>
          <w:sz w:val="22"/>
          <w:szCs w:val="22"/>
          <w:lang w:bidi="ar-SA"/>
        </w:rPr>
        <w:t>4.8</w:t>
      </w:r>
      <w:r>
        <w:rPr>
          <w:rFonts w:asciiTheme="minorHAnsi" w:hAnsiTheme="minorHAnsi" w:cstheme="minorHAnsi"/>
          <w:color w:val="000000"/>
          <w:kern w:val="0"/>
          <w:sz w:val="22"/>
          <w:szCs w:val="22"/>
          <w:lang w:bidi="ar-SA"/>
        </w:rPr>
        <w:t xml:space="preserve"> Caso o licitante opte pela não realização de vistoria, deve declarar que tem pleno conhecimento das condições e peculiaridades inerentes à natureza do trabalho, que assume total responsabilidade por este fato e que não utilizará deste para quaisquer questionamentos futuros que ensejem avenças técnicas ou financeiras;</w:t>
      </w:r>
    </w:p>
    <w:p w14:paraId="511D1F36" w14:textId="77777777" w:rsidR="00984363" w:rsidRDefault="00984363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5597DEF0" w14:textId="672D54DA" w:rsidR="00E77613" w:rsidRPr="009F08CD" w:rsidRDefault="005A1D28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>5</w:t>
      </w:r>
      <w:r w:rsidR="00EE047D" w:rsidRPr="009F08CD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– OBRIGAÇÕES DA CONTRATADA </w:t>
      </w:r>
    </w:p>
    <w:p w14:paraId="3E507860" w14:textId="77777777" w:rsidR="00E77613" w:rsidRPr="009F08CD" w:rsidRDefault="00E77613" w:rsidP="00070088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</w:p>
    <w:p w14:paraId="3026D6E3" w14:textId="215CAEA6" w:rsidR="00E77613" w:rsidRPr="009F08CD" w:rsidRDefault="00EE047D" w:rsidP="00070088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D6131D">
        <w:rPr>
          <w:rFonts w:asciiTheme="minorHAnsi" w:hAnsiTheme="minorHAnsi" w:cstheme="minorHAnsi"/>
          <w:b/>
          <w:bCs/>
          <w:sz w:val="22"/>
          <w:szCs w:val="22"/>
        </w:rPr>
        <w:t>5.1.</w:t>
      </w:r>
      <w:r w:rsidRPr="009F08CD">
        <w:rPr>
          <w:rFonts w:asciiTheme="minorHAnsi" w:hAnsiTheme="minorHAnsi" w:cstheme="minorHAnsi"/>
          <w:sz w:val="22"/>
          <w:szCs w:val="22"/>
        </w:rPr>
        <w:t xml:space="preserve"> Cumprir todas as obrigações constantes n</w:t>
      </w:r>
      <w:r w:rsidR="003076F3">
        <w:rPr>
          <w:rFonts w:asciiTheme="minorHAnsi" w:hAnsiTheme="minorHAnsi" w:cstheme="minorHAnsi"/>
          <w:sz w:val="22"/>
          <w:szCs w:val="22"/>
        </w:rPr>
        <w:t>este Termo de Referência</w:t>
      </w:r>
      <w:r w:rsidRPr="009F08CD">
        <w:rPr>
          <w:rFonts w:asciiTheme="minorHAnsi" w:hAnsiTheme="minorHAnsi" w:cstheme="minorHAnsi"/>
          <w:sz w:val="22"/>
          <w:szCs w:val="22"/>
        </w:rPr>
        <w:t>,</w:t>
      </w:r>
      <w:r w:rsidR="003076F3">
        <w:rPr>
          <w:rFonts w:asciiTheme="minorHAnsi" w:hAnsiTheme="minorHAnsi" w:cstheme="minorHAnsi"/>
          <w:sz w:val="22"/>
          <w:szCs w:val="22"/>
        </w:rPr>
        <w:t xml:space="preserve"> </w:t>
      </w:r>
      <w:r w:rsidRPr="009F08CD">
        <w:rPr>
          <w:rFonts w:asciiTheme="minorHAnsi" w:hAnsiTheme="minorHAnsi" w:cstheme="minorHAnsi"/>
          <w:sz w:val="22"/>
          <w:szCs w:val="22"/>
        </w:rPr>
        <w:t xml:space="preserve">assumindo como exclusivamente seus os riscos e as despesas decorrentes da boa e perfeita execução do objeto e, ainda: </w:t>
      </w:r>
    </w:p>
    <w:p w14:paraId="5D0E9E67" w14:textId="77777777" w:rsidR="00E77613" w:rsidRPr="009F08CD" w:rsidRDefault="00E77613" w:rsidP="00070088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</w:p>
    <w:p w14:paraId="14DFAA64" w14:textId="3E6BDE5B" w:rsidR="00E77613" w:rsidRPr="009F08CD" w:rsidRDefault="00EE047D" w:rsidP="00070088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D6131D">
        <w:rPr>
          <w:rFonts w:asciiTheme="minorHAnsi" w:hAnsiTheme="minorHAnsi" w:cstheme="minorHAnsi"/>
          <w:b/>
          <w:bCs/>
          <w:sz w:val="22"/>
          <w:szCs w:val="22"/>
        </w:rPr>
        <w:t>5.2.</w:t>
      </w:r>
      <w:r w:rsidRPr="009F08CD">
        <w:rPr>
          <w:rFonts w:asciiTheme="minorHAnsi" w:hAnsiTheme="minorHAnsi" w:cstheme="minorHAnsi"/>
          <w:sz w:val="22"/>
          <w:szCs w:val="22"/>
        </w:rPr>
        <w:t xml:space="preserve"> Efetuar a entrega do objeto em perfeitas condições, conforme especificações, prazo e local constantes </w:t>
      </w:r>
      <w:r w:rsidR="001264FB">
        <w:rPr>
          <w:rFonts w:asciiTheme="minorHAnsi" w:hAnsiTheme="minorHAnsi" w:cstheme="minorHAnsi"/>
          <w:sz w:val="22"/>
          <w:szCs w:val="22"/>
        </w:rPr>
        <w:t>neste Termo de Referência</w:t>
      </w:r>
      <w:r w:rsidRPr="009F08CD">
        <w:rPr>
          <w:rFonts w:asciiTheme="minorHAnsi" w:hAnsiTheme="minorHAnsi" w:cstheme="minorHAnsi"/>
          <w:sz w:val="22"/>
          <w:szCs w:val="22"/>
        </w:rPr>
        <w:t>, acompanhado da respectiva nota fiscal</w:t>
      </w:r>
      <w:r w:rsidR="00E324C5">
        <w:rPr>
          <w:rFonts w:asciiTheme="minorHAnsi" w:hAnsiTheme="minorHAnsi" w:cstheme="minorHAnsi"/>
          <w:sz w:val="22"/>
          <w:szCs w:val="22"/>
        </w:rPr>
        <w:t>;</w:t>
      </w:r>
      <w:r w:rsidRPr="009F08C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A35FECC" w14:textId="7F062116" w:rsidR="00E77613" w:rsidRPr="009F08CD" w:rsidRDefault="00EE047D" w:rsidP="00070088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D6131D">
        <w:rPr>
          <w:rFonts w:asciiTheme="minorHAnsi" w:hAnsiTheme="minorHAnsi" w:cstheme="minorHAnsi"/>
          <w:b/>
          <w:bCs/>
          <w:sz w:val="22"/>
          <w:szCs w:val="22"/>
        </w:rPr>
        <w:t>5.3.</w:t>
      </w:r>
      <w:r w:rsidRPr="009F08CD">
        <w:rPr>
          <w:rFonts w:asciiTheme="minorHAnsi" w:hAnsiTheme="minorHAnsi" w:cstheme="minorHAnsi"/>
          <w:sz w:val="22"/>
          <w:szCs w:val="22"/>
        </w:rPr>
        <w:t xml:space="preserve"> Substituir, reparar ou corrigir, às suas expensas, no prazo fixado neste Termo de Referência, o objeto com avarias ou defeitos</w:t>
      </w:r>
      <w:r w:rsidR="00E324C5">
        <w:rPr>
          <w:rFonts w:asciiTheme="minorHAnsi" w:hAnsiTheme="minorHAnsi" w:cstheme="minorHAnsi"/>
          <w:sz w:val="22"/>
          <w:szCs w:val="22"/>
        </w:rPr>
        <w:t>;</w:t>
      </w:r>
      <w:r w:rsidRPr="009F08C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47CDAB6" w14:textId="77777777" w:rsidR="00E77613" w:rsidRPr="009F08CD" w:rsidRDefault="00E77613" w:rsidP="00070088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</w:p>
    <w:p w14:paraId="34DF4299" w14:textId="6BFC1C68" w:rsidR="00E77613" w:rsidRPr="009F08CD" w:rsidRDefault="00EE047D" w:rsidP="00070088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D6131D">
        <w:rPr>
          <w:rFonts w:asciiTheme="minorHAnsi" w:hAnsiTheme="minorHAnsi" w:cstheme="minorHAnsi"/>
          <w:b/>
          <w:bCs/>
          <w:sz w:val="22"/>
          <w:szCs w:val="22"/>
        </w:rPr>
        <w:t>5.4.</w:t>
      </w:r>
      <w:r w:rsidRPr="009F08CD">
        <w:rPr>
          <w:rFonts w:asciiTheme="minorHAnsi" w:hAnsiTheme="minorHAnsi" w:cstheme="minorHAnsi"/>
          <w:sz w:val="22"/>
          <w:szCs w:val="22"/>
        </w:rPr>
        <w:t xml:space="preserve"> Comunicar à Contratante, no prazo máximo de </w:t>
      </w:r>
      <w:r w:rsidR="002B2D14">
        <w:rPr>
          <w:rFonts w:asciiTheme="minorHAnsi" w:hAnsiTheme="minorHAnsi" w:cstheme="minorHAnsi"/>
          <w:sz w:val="22"/>
          <w:szCs w:val="22"/>
        </w:rPr>
        <w:t>48</w:t>
      </w:r>
      <w:r w:rsidRPr="009F08CD">
        <w:rPr>
          <w:rFonts w:asciiTheme="minorHAnsi" w:hAnsiTheme="minorHAnsi" w:cstheme="minorHAnsi"/>
          <w:sz w:val="22"/>
          <w:szCs w:val="22"/>
        </w:rPr>
        <w:t xml:space="preserve"> (</w:t>
      </w:r>
      <w:r w:rsidR="002B2D14">
        <w:rPr>
          <w:rFonts w:asciiTheme="minorHAnsi" w:hAnsiTheme="minorHAnsi" w:cstheme="minorHAnsi"/>
          <w:sz w:val="22"/>
          <w:szCs w:val="22"/>
        </w:rPr>
        <w:t>quarenta e oito</w:t>
      </w:r>
      <w:r w:rsidRPr="009F08CD">
        <w:rPr>
          <w:rFonts w:asciiTheme="minorHAnsi" w:hAnsiTheme="minorHAnsi" w:cstheme="minorHAnsi"/>
          <w:sz w:val="22"/>
          <w:szCs w:val="22"/>
        </w:rPr>
        <w:t>) horas que antecede a data da entrega, os motivos que impossibilitem o cumprimento do prazo previsto, com a devida comprovação</w:t>
      </w:r>
      <w:r w:rsidR="00E324C5">
        <w:rPr>
          <w:rFonts w:asciiTheme="minorHAnsi" w:hAnsiTheme="minorHAnsi" w:cstheme="minorHAnsi"/>
          <w:sz w:val="22"/>
          <w:szCs w:val="22"/>
        </w:rPr>
        <w:t>;</w:t>
      </w:r>
      <w:r w:rsidRPr="009F08C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B3CCB74" w14:textId="77777777" w:rsidR="005A1D28" w:rsidRDefault="005A1D28" w:rsidP="00070088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D837B62" w14:textId="364B86C5" w:rsidR="0065573B" w:rsidRDefault="0065573B" w:rsidP="00070088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65573B">
        <w:rPr>
          <w:rFonts w:asciiTheme="minorHAnsi" w:hAnsiTheme="minorHAnsi" w:cstheme="minorHAnsi"/>
          <w:b/>
          <w:bCs/>
          <w:sz w:val="22"/>
          <w:szCs w:val="22"/>
        </w:rPr>
        <w:t>5.</w:t>
      </w:r>
      <w:r w:rsidR="002D0383">
        <w:rPr>
          <w:rFonts w:asciiTheme="minorHAnsi" w:hAnsiTheme="minorHAnsi" w:cstheme="minorHAnsi"/>
          <w:b/>
          <w:bCs/>
          <w:sz w:val="22"/>
          <w:szCs w:val="22"/>
        </w:rPr>
        <w:t>5</w:t>
      </w:r>
      <w:r w:rsidRPr="0065573B">
        <w:rPr>
          <w:rFonts w:asciiTheme="minorHAnsi" w:hAnsiTheme="minorHAnsi" w:cstheme="minorHAnsi"/>
          <w:b/>
          <w:bCs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961C41">
        <w:rPr>
          <w:rFonts w:asciiTheme="minorHAnsi" w:hAnsiTheme="minorHAnsi" w:cstheme="minorHAnsi"/>
          <w:sz w:val="22"/>
          <w:szCs w:val="22"/>
        </w:rPr>
        <w:t xml:space="preserve">O prazo de </w:t>
      </w:r>
      <w:r w:rsidR="002D0383">
        <w:rPr>
          <w:rFonts w:asciiTheme="minorHAnsi" w:hAnsiTheme="minorHAnsi" w:cstheme="minorHAnsi"/>
          <w:sz w:val="22"/>
          <w:szCs w:val="22"/>
        </w:rPr>
        <w:t>garantia</w:t>
      </w:r>
      <w:r w:rsidRPr="00961C41">
        <w:rPr>
          <w:rFonts w:asciiTheme="minorHAnsi" w:hAnsiTheme="minorHAnsi" w:cstheme="minorHAnsi"/>
          <w:sz w:val="22"/>
          <w:szCs w:val="22"/>
        </w:rPr>
        <w:t xml:space="preserve"> para todos os itens deverá ser de, no mínimo, 12 (doze) meses, contados a partir da entrega do material, contra defeito de fabricação, prevalecendo, contudo, o prazo constante do certificado/manual do produto, desde que superior ao mínimo exigido.</w:t>
      </w:r>
    </w:p>
    <w:p w14:paraId="6DA4BF75" w14:textId="77777777" w:rsidR="0065573B" w:rsidRDefault="0065573B" w:rsidP="00070088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</w:p>
    <w:p w14:paraId="426D02F4" w14:textId="20AFC223" w:rsidR="00300205" w:rsidRDefault="00300205" w:rsidP="00070088">
      <w:pPr>
        <w:spacing w:line="276" w:lineRule="auto"/>
        <w:ind w:left="851"/>
        <w:jc w:val="both"/>
        <w:rPr>
          <w:rFonts w:asciiTheme="minorHAnsi" w:hAnsiTheme="minorHAnsi" w:cstheme="minorHAnsi"/>
          <w:sz w:val="22"/>
        </w:rPr>
      </w:pPr>
      <w:r w:rsidRPr="00D6131D">
        <w:rPr>
          <w:rFonts w:asciiTheme="minorHAnsi" w:hAnsiTheme="minorHAnsi" w:cstheme="minorHAnsi"/>
          <w:b/>
          <w:bCs/>
          <w:sz w:val="22"/>
          <w:szCs w:val="22"/>
        </w:rPr>
        <w:t>5.</w:t>
      </w:r>
      <w:r w:rsidR="002D0383">
        <w:rPr>
          <w:rFonts w:asciiTheme="minorHAnsi" w:hAnsiTheme="minorHAnsi" w:cstheme="minorHAnsi"/>
          <w:b/>
          <w:bCs/>
          <w:sz w:val="22"/>
          <w:szCs w:val="22"/>
        </w:rPr>
        <w:t>6</w:t>
      </w:r>
      <w:r w:rsidRPr="00D6131D">
        <w:rPr>
          <w:rFonts w:asciiTheme="minorHAnsi" w:hAnsiTheme="minorHAnsi" w:cstheme="minorHAnsi"/>
          <w:b/>
          <w:bCs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F24B34">
        <w:rPr>
          <w:rFonts w:asciiTheme="minorHAnsi" w:hAnsiTheme="minorHAnsi" w:cstheme="minorHAnsi"/>
          <w:sz w:val="22"/>
        </w:rPr>
        <w:t xml:space="preserve"> Responsabilizar-se pelos vícios e danos decorrentes do produto, de acordo com os artigos 12, 13, 18 e 26, do Código de Defesa do Consumidor (Lei nº 8.078, de 1990);</w:t>
      </w:r>
    </w:p>
    <w:p w14:paraId="6B1713D8" w14:textId="77777777" w:rsidR="00300205" w:rsidRPr="00F24B34" w:rsidRDefault="00300205" w:rsidP="00070088">
      <w:pPr>
        <w:spacing w:line="276" w:lineRule="auto"/>
        <w:ind w:left="851"/>
        <w:jc w:val="both"/>
        <w:rPr>
          <w:rFonts w:asciiTheme="minorHAnsi" w:hAnsiTheme="minorHAnsi" w:cstheme="minorHAnsi"/>
          <w:sz w:val="22"/>
        </w:rPr>
      </w:pPr>
    </w:p>
    <w:p w14:paraId="6F613110" w14:textId="6070E5BC" w:rsidR="00300205" w:rsidRDefault="00300205" w:rsidP="00070088">
      <w:pPr>
        <w:spacing w:line="276" w:lineRule="auto"/>
        <w:ind w:left="851"/>
        <w:jc w:val="both"/>
        <w:rPr>
          <w:rFonts w:asciiTheme="minorHAnsi" w:hAnsiTheme="minorHAnsi" w:cstheme="minorHAnsi"/>
          <w:sz w:val="22"/>
        </w:rPr>
      </w:pPr>
      <w:r w:rsidRPr="00D6131D">
        <w:rPr>
          <w:rFonts w:asciiTheme="minorHAnsi" w:hAnsiTheme="minorHAnsi" w:cstheme="minorHAnsi"/>
          <w:b/>
          <w:bCs/>
          <w:sz w:val="22"/>
        </w:rPr>
        <w:t>5.</w:t>
      </w:r>
      <w:r w:rsidR="002D0383">
        <w:rPr>
          <w:rFonts w:asciiTheme="minorHAnsi" w:hAnsiTheme="minorHAnsi" w:cstheme="minorHAnsi"/>
          <w:b/>
          <w:bCs/>
          <w:sz w:val="22"/>
        </w:rPr>
        <w:t>7</w:t>
      </w:r>
      <w:r w:rsidRPr="00D6131D">
        <w:rPr>
          <w:rFonts w:asciiTheme="minorHAnsi" w:hAnsiTheme="minorHAnsi" w:cstheme="minorHAnsi"/>
          <w:b/>
          <w:bCs/>
          <w:sz w:val="22"/>
        </w:rPr>
        <w:t>.</w:t>
      </w:r>
      <w:r>
        <w:rPr>
          <w:rFonts w:asciiTheme="minorHAnsi" w:hAnsiTheme="minorHAnsi" w:cstheme="minorHAnsi"/>
          <w:b/>
          <w:bCs/>
          <w:sz w:val="22"/>
        </w:rPr>
        <w:t xml:space="preserve"> </w:t>
      </w:r>
      <w:r w:rsidRPr="00F24B34">
        <w:rPr>
          <w:rFonts w:asciiTheme="minorHAnsi" w:hAnsiTheme="minorHAnsi" w:cstheme="minorHAnsi"/>
          <w:sz w:val="22"/>
        </w:rPr>
        <w:t xml:space="preserve"> O dever previsto no subitem anterior implica na obrigação de, a critério da Administração, substituir, reparar, corrigir, remover, ou reconstruir, às suas expensas, no prazo máximo de </w:t>
      </w:r>
      <w:r w:rsidR="00984363">
        <w:rPr>
          <w:rFonts w:asciiTheme="minorHAnsi" w:hAnsiTheme="minorHAnsi" w:cstheme="minorHAnsi"/>
          <w:sz w:val="22"/>
        </w:rPr>
        <w:t>05 (cinco)</w:t>
      </w:r>
      <w:r w:rsidRPr="00F24B34">
        <w:rPr>
          <w:rFonts w:asciiTheme="minorHAnsi" w:hAnsiTheme="minorHAnsi" w:cstheme="minorHAnsi"/>
          <w:sz w:val="22"/>
        </w:rPr>
        <w:t xml:space="preserve"> corridos, o produto com avarias ou defeitos;</w:t>
      </w:r>
    </w:p>
    <w:p w14:paraId="75E43E6D" w14:textId="77777777" w:rsidR="005A1D28" w:rsidRDefault="005A1D28" w:rsidP="00070088">
      <w:pPr>
        <w:spacing w:line="276" w:lineRule="auto"/>
        <w:ind w:left="851"/>
        <w:jc w:val="both"/>
        <w:rPr>
          <w:rFonts w:asciiTheme="minorHAnsi" w:hAnsiTheme="minorHAnsi" w:cstheme="minorHAnsi"/>
          <w:sz w:val="22"/>
        </w:rPr>
      </w:pPr>
    </w:p>
    <w:p w14:paraId="7EA42CB8" w14:textId="7D655880" w:rsidR="00300205" w:rsidRDefault="00300205" w:rsidP="00070088">
      <w:pPr>
        <w:spacing w:line="276" w:lineRule="auto"/>
        <w:ind w:left="851"/>
        <w:jc w:val="both"/>
        <w:rPr>
          <w:rFonts w:asciiTheme="minorHAnsi" w:hAnsiTheme="minorHAnsi" w:cstheme="minorHAnsi"/>
          <w:sz w:val="22"/>
        </w:rPr>
      </w:pPr>
      <w:r w:rsidRPr="00D6131D">
        <w:rPr>
          <w:rFonts w:asciiTheme="minorHAnsi" w:hAnsiTheme="minorHAnsi" w:cstheme="minorHAnsi"/>
          <w:b/>
          <w:bCs/>
          <w:sz w:val="22"/>
        </w:rPr>
        <w:t>5.</w:t>
      </w:r>
      <w:r w:rsidR="002D0383">
        <w:rPr>
          <w:rFonts w:asciiTheme="minorHAnsi" w:hAnsiTheme="minorHAnsi" w:cstheme="minorHAnsi"/>
          <w:b/>
          <w:bCs/>
          <w:sz w:val="22"/>
        </w:rPr>
        <w:t>8</w:t>
      </w:r>
      <w:r w:rsidRPr="00D6131D">
        <w:rPr>
          <w:rFonts w:asciiTheme="minorHAnsi" w:hAnsiTheme="minorHAnsi" w:cstheme="minorHAnsi"/>
          <w:b/>
          <w:bCs/>
          <w:sz w:val="22"/>
        </w:rPr>
        <w:t>.</w:t>
      </w:r>
      <w:r w:rsidRPr="00F24B34">
        <w:rPr>
          <w:rFonts w:asciiTheme="minorHAnsi" w:hAnsiTheme="minorHAnsi" w:cstheme="minorHAnsi"/>
          <w:b/>
          <w:bCs/>
          <w:sz w:val="22"/>
        </w:rPr>
        <w:t xml:space="preserve"> </w:t>
      </w:r>
      <w:r w:rsidRPr="00F24B34">
        <w:rPr>
          <w:rFonts w:asciiTheme="minorHAnsi" w:hAnsiTheme="minorHAnsi" w:cstheme="minorHAnsi"/>
          <w:sz w:val="22"/>
        </w:rPr>
        <w:t>Atender prontamente a quaisquer exigências da Administração, inerentes ao objeto da presente contratação;</w:t>
      </w:r>
    </w:p>
    <w:p w14:paraId="52E2F602" w14:textId="77777777" w:rsidR="0065573B" w:rsidRDefault="0065573B" w:rsidP="00070088">
      <w:pPr>
        <w:spacing w:line="276" w:lineRule="auto"/>
        <w:ind w:left="851"/>
        <w:jc w:val="both"/>
        <w:rPr>
          <w:rFonts w:asciiTheme="minorHAnsi" w:hAnsiTheme="minorHAnsi" w:cstheme="minorHAnsi"/>
          <w:sz w:val="22"/>
        </w:rPr>
      </w:pPr>
    </w:p>
    <w:p w14:paraId="7B547D0F" w14:textId="67114775" w:rsidR="00047F05" w:rsidRPr="00F24B34" w:rsidRDefault="00047F05" w:rsidP="00070088">
      <w:pPr>
        <w:spacing w:line="276" w:lineRule="auto"/>
        <w:ind w:left="851"/>
        <w:jc w:val="both"/>
        <w:rPr>
          <w:rFonts w:asciiTheme="minorHAnsi" w:hAnsiTheme="minorHAnsi" w:cstheme="minorHAnsi"/>
          <w:sz w:val="22"/>
        </w:rPr>
      </w:pPr>
      <w:r w:rsidRPr="00D6131D">
        <w:rPr>
          <w:rFonts w:asciiTheme="minorHAnsi" w:hAnsiTheme="minorHAnsi" w:cstheme="minorHAnsi"/>
          <w:b/>
          <w:bCs/>
          <w:sz w:val="22"/>
        </w:rPr>
        <w:t>5.</w:t>
      </w:r>
      <w:r w:rsidR="002D0383">
        <w:rPr>
          <w:rFonts w:asciiTheme="minorHAnsi" w:hAnsiTheme="minorHAnsi" w:cstheme="minorHAnsi"/>
          <w:b/>
          <w:bCs/>
          <w:sz w:val="22"/>
        </w:rPr>
        <w:t>9</w:t>
      </w:r>
      <w:r w:rsidRPr="00D6131D">
        <w:rPr>
          <w:rFonts w:asciiTheme="minorHAnsi" w:hAnsiTheme="minorHAnsi" w:cstheme="minorHAnsi"/>
          <w:b/>
          <w:bCs/>
          <w:sz w:val="22"/>
        </w:rPr>
        <w:t>.</w:t>
      </w:r>
      <w:r>
        <w:rPr>
          <w:rFonts w:asciiTheme="minorHAnsi" w:hAnsiTheme="minorHAnsi" w:cstheme="minorHAnsi"/>
          <w:sz w:val="22"/>
        </w:rPr>
        <w:t xml:space="preserve"> </w:t>
      </w:r>
      <w:r w:rsidRPr="00F24B34">
        <w:rPr>
          <w:rFonts w:asciiTheme="minorHAnsi" w:hAnsiTheme="minorHAnsi" w:cstheme="minorHAnsi"/>
          <w:sz w:val="22"/>
        </w:rPr>
        <w:t>Não permitir a utilização de qualquer trabalho do menor de dezesseis anos, exceto na condição de aprendiz para os maiores de quatorze anos; nem permitir a utilização do trabalho do menor de dezoito anos em trabalho noturno, perigoso ou insalubre;</w:t>
      </w:r>
    </w:p>
    <w:p w14:paraId="734EB024" w14:textId="77777777" w:rsidR="00047F05" w:rsidRDefault="00047F05" w:rsidP="00070088">
      <w:pPr>
        <w:spacing w:line="276" w:lineRule="auto"/>
        <w:ind w:left="851"/>
        <w:jc w:val="both"/>
        <w:rPr>
          <w:rFonts w:asciiTheme="minorHAnsi" w:hAnsiTheme="minorHAnsi" w:cstheme="minorHAnsi"/>
          <w:sz w:val="22"/>
        </w:rPr>
      </w:pPr>
    </w:p>
    <w:p w14:paraId="2CC8537C" w14:textId="2134FD6A" w:rsidR="00047F05" w:rsidRPr="00F24B34" w:rsidRDefault="00047F05" w:rsidP="00070088">
      <w:pPr>
        <w:spacing w:line="276" w:lineRule="auto"/>
        <w:ind w:left="851"/>
        <w:jc w:val="both"/>
        <w:rPr>
          <w:rFonts w:asciiTheme="minorHAnsi" w:hAnsiTheme="minorHAnsi" w:cstheme="minorHAnsi"/>
          <w:sz w:val="22"/>
        </w:rPr>
      </w:pPr>
      <w:r w:rsidRPr="00D6131D">
        <w:rPr>
          <w:rFonts w:asciiTheme="minorHAnsi" w:hAnsiTheme="minorHAnsi" w:cstheme="minorHAnsi"/>
          <w:b/>
          <w:bCs/>
          <w:sz w:val="22"/>
        </w:rPr>
        <w:t>5.1</w:t>
      </w:r>
      <w:r w:rsidR="002D0383">
        <w:rPr>
          <w:rFonts w:asciiTheme="minorHAnsi" w:hAnsiTheme="minorHAnsi" w:cstheme="minorHAnsi"/>
          <w:b/>
          <w:bCs/>
          <w:sz w:val="22"/>
        </w:rPr>
        <w:t>0</w:t>
      </w:r>
      <w:r w:rsidRPr="00D6131D">
        <w:rPr>
          <w:rFonts w:asciiTheme="minorHAnsi" w:hAnsiTheme="minorHAnsi" w:cstheme="minorHAnsi"/>
          <w:b/>
          <w:bCs/>
          <w:sz w:val="22"/>
        </w:rPr>
        <w:t>.</w:t>
      </w:r>
      <w:r>
        <w:rPr>
          <w:rFonts w:asciiTheme="minorHAnsi" w:hAnsiTheme="minorHAnsi" w:cstheme="minorHAnsi"/>
          <w:sz w:val="22"/>
        </w:rPr>
        <w:t xml:space="preserve"> </w:t>
      </w:r>
      <w:r w:rsidRPr="00F24B34">
        <w:rPr>
          <w:rFonts w:asciiTheme="minorHAnsi" w:hAnsiTheme="minorHAnsi" w:cstheme="minorHAnsi"/>
          <w:sz w:val="22"/>
        </w:rPr>
        <w:t>Responsabilizar-se pelas despesas dos tributos, encargos trabalhistas, previdenciários, fiscais, comerciais, taxas, fretes, seguros, deslocamento de pessoal, prestação de garantia e quaisquer outras que incidam ou venham a incidir na execução do contrato.</w:t>
      </w:r>
    </w:p>
    <w:p w14:paraId="1C378002" w14:textId="77777777" w:rsidR="00047F05" w:rsidRPr="00F24B34" w:rsidRDefault="00047F05" w:rsidP="00070088">
      <w:pPr>
        <w:spacing w:line="276" w:lineRule="auto"/>
        <w:ind w:left="851"/>
        <w:rPr>
          <w:rFonts w:asciiTheme="minorHAnsi" w:hAnsiTheme="minorHAnsi" w:cstheme="minorHAnsi"/>
          <w:sz w:val="22"/>
        </w:rPr>
      </w:pPr>
    </w:p>
    <w:p w14:paraId="18369CE7" w14:textId="3056F0E1" w:rsidR="00E77613" w:rsidRPr="009F08CD" w:rsidRDefault="00801980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>6</w:t>
      </w:r>
      <w:r w:rsidR="00EE047D" w:rsidRPr="009F08CD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– OBRIGAÇÕES DO CONTRATANTE: </w:t>
      </w:r>
    </w:p>
    <w:p w14:paraId="022E0B09" w14:textId="77777777" w:rsidR="00E77613" w:rsidRPr="009F08CD" w:rsidRDefault="00E77613" w:rsidP="0007008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B6A05D4" w14:textId="322E7B59" w:rsidR="00E77613" w:rsidRDefault="00EE047D" w:rsidP="00DE7A66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D6131D">
        <w:rPr>
          <w:rFonts w:asciiTheme="minorHAnsi" w:hAnsiTheme="minorHAnsi" w:cstheme="minorHAnsi"/>
          <w:b/>
          <w:bCs/>
          <w:sz w:val="22"/>
          <w:szCs w:val="22"/>
        </w:rPr>
        <w:t>6.1.</w:t>
      </w:r>
      <w:r w:rsidRPr="009F08CD">
        <w:rPr>
          <w:rFonts w:asciiTheme="minorHAnsi" w:hAnsiTheme="minorHAnsi" w:cstheme="minorHAnsi"/>
          <w:sz w:val="22"/>
          <w:szCs w:val="22"/>
        </w:rPr>
        <w:t xml:space="preserve"> Receber o objeto no prazo e condições estabelecidas n</w:t>
      </w:r>
      <w:r w:rsidR="00CE1094">
        <w:rPr>
          <w:rFonts w:asciiTheme="minorHAnsi" w:hAnsiTheme="minorHAnsi" w:cstheme="minorHAnsi"/>
          <w:sz w:val="22"/>
          <w:szCs w:val="22"/>
        </w:rPr>
        <w:t>este Termo de Referência</w:t>
      </w:r>
      <w:r w:rsidR="00E324C5">
        <w:rPr>
          <w:rFonts w:asciiTheme="minorHAnsi" w:hAnsiTheme="minorHAnsi" w:cstheme="minorHAnsi"/>
          <w:sz w:val="22"/>
          <w:szCs w:val="22"/>
        </w:rPr>
        <w:t>;</w:t>
      </w:r>
    </w:p>
    <w:p w14:paraId="7DF55E3B" w14:textId="77777777" w:rsidR="00301B96" w:rsidRDefault="00301B96" w:rsidP="00DE7A66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</w:p>
    <w:p w14:paraId="3ED324C9" w14:textId="1A3F1F2E" w:rsidR="00E77613" w:rsidRPr="009F08CD" w:rsidRDefault="00EE047D" w:rsidP="00DE7A66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D6131D">
        <w:rPr>
          <w:rFonts w:asciiTheme="minorHAnsi" w:hAnsiTheme="minorHAnsi" w:cstheme="minorHAnsi"/>
          <w:b/>
          <w:bCs/>
          <w:sz w:val="22"/>
          <w:szCs w:val="22"/>
        </w:rPr>
        <w:t>6.</w:t>
      </w:r>
      <w:r w:rsidR="002B2D14">
        <w:rPr>
          <w:rFonts w:asciiTheme="minorHAnsi" w:hAnsiTheme="minorHAnsi" w:cstheme="minorHAnsi"/>
          <w:b/>
          <w:bCs/>
          <w:sz w:val="22"/>
          <w:szCs w:val="22"/>
        </w:rPr>
        <w:t>2</w:t>
      </w:r>
      <w:r w:rsidRPr="00D6131D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9F08CD">
        <w:rPr>
          <w:rFonts w:asciiTheme="minorHAnsi" w:hAnsiTheme="minorHAnsi" w:cstheme="minorHAnsi"/>
          <w:sz w:val="22"/>
          <w:szCs w:val="22"/>
        </w:rPr>
        <w:t xml:space="preserve"> Verificar minuciosamente, no prazo fixado, a conformidade dos bens recebidos com as especificações constantes </w:t>
      </w:r>
      <w:r w:rsidR="00496F7D" w:rsidRPr="009F08CD">
        <w:rPr>
          <w:rFonts w:asciiTheme="minorHAnsi" w:hAnsiTheme="minorHAnsi" w:cstheme="minorHAnsi"/>
          <w:sz w:val="22"/>
          <w:szCs w:val="22"/>
        </w:rPr>
        <w:t>n</w:t>
      </w:r>
      <w:r w:rsidR="00496F7D">
        <w:rPr>
          <w:rFonts w:asciiTheme="minorHAnsi" w:hAnsiTheme="minorHAnsi" w:cstheme="minorHAnsi"/>
          <w:sz w:val="22"/>
          <w:szCs w:val="22"/>
        </w:rPr>
        <w:t>este Termo de Referência</w:t>
      </w:r>
      <w:r w:rsidRPr="009F08CD">
        <w:rPr>
          <w:rFonts w:asciiTheme="minorHAnsi" w:hAnsiTheme="minorHAnsi" w:cstheme="minorHAnsi"/>
          <w:sz w:val="22"/>
          <w:szCs w:val="22"/>
        </w:rPr>
        <w:t>, para fins de aceitação e recebimento definitivo</w:t>
      </w:r>
      <w:r w:rsidR="00E324C5">
        <w:rPr>
          <w:rFonts w:asciiTheme="minorHAnsi" w:hAnsiTheme="minorHAnsi" w:cstheme="minorHAnsi"/>
          <w:sz w:val="22"/>
          <w:szCs w:val="22"/>
        </w:rPr>
        <w:t>;</w:t>
      </w:r>
      <w:r w:rsidRPr="009F08C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5370B5C" w14:textId="77777777" w:rsidR="00E77613" w:rsidRPr="009F08CD" w:rsidRDefault="00E77613" w:rsidP="00DE7A66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</w:p>
    <w:p w14:paraId="6BBBA82E" w14:textId="54C80A45" w:rsidR="00E77613" w:rsidRPr="009F08CD" w:rsidRDefault="00EE047D" w:rsidP="00DE7A66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D6131D">
        <w:rPr>
          <w:rFonts w:asciiTheme="minorHAnsi" w:hAnsiTheme="minorHAnsi" w:cstheme="minorHAnsi"/>
          <w:b/>
          <w:bCs/>
          <w:sz w:val="22"/>
          <w:szCs w:val="22"/>
        </w:rPr>
        <w:t>6.</w:t>
      </w:r>
      <w:r w:rsidR="00047F05" w:rsidRPr="00D6131D">
        <w:rPr>
          <w:rFonts w:asciiTheme="minorHAnsi" w:hAnsiTheme="minorHAnsi" w:cstheme="minorHAnsi"/>
          <w:b/>
          <w:bCs/>
          <w:sz w:val="22"/>
          <w:szCs w:val="22"/>
        </w:rPr>
        <w:t>4</w:t>
      </w:r>
      <w:r w:rsidRPr="00D6131D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9F08CD">
        <w:rPr>
          <w:rFonts w:asciiTheme="minorHAnsi" w:hAnsiTheme="minorHAnsi" w:cstheme="minorHAnsi"/>
          <w:sz w:val="22"/>
          <w:szCs w:val="22"/>
        </w:rPr>
        <w:t xml:space="preserve"> Comunicar à </w:t>
      </w:r>
      <w:r w:rsidR="00070088" w:rsidRPr="00070088">
        <w:rPr>
          <w:rFonts w:asciiTheme="minorHAnsi" w:hAnsiTheme="minorHAnsi" w:cstheme="minorHAnsi"/>
          <w:b/>
          <w:bCs/>
          <w:sz w:val="22"/>
          <w:szCs w:val="22"/>
        </w:rPr>
        <w:t>CONTRATADA</w:t>
      </w:r>
      <w:r w:rsidRPr="009F08CD">
        <w:rPr>
          <w:rFonts w:asciiTheme="minorHAnsi" w:hAnsiTheme="minorHAnsi" w:cstheme="minorHAnsi"/>
          <w:sz w:val="22"/>
          <w:szCs w:val="22"/>
        </w:rPr>
        <w:t>, por escrito, sobre imperfeições, falhas ou irregularidades verificadas no objeto fornecido, para que seja substituído, reparado ou corrigido</w:t>
      </w:r>
      <w:r w:rsidR="002B2D14">
        <w:rPr>
          <w:rFonts w:asciiTheme="minorHAnsi" w:hAnsiTheme="minorHAnsi" w:cstheme="minorHAnsi"/>
          <w:sz w:val="22"/>
          <w:szCs w:val="22"/>
        </w:rPr>
        <w:t>, no momento do recebimento</w:t>
      </w:r>
      <w:r w:rsidR="00E324C5">
        <w:rPr>
          <w:rFonts w:asciiTheme="minorHAnsi" w:hAnsiTheme="minorHAnsi" w:cstheme="minorHAnsi"/>
          <w:sz w:val="22"/>
          <w:szCs w:val="22"/>
        </w:rPr>
        <w:t>;</w:t>
      </w:r>
    </w:p>
    <w:p w14:paraId="59AA17EA" w14:textId="7DBE74A2" w:rsidR="00E77613" w:rsidRPr="009F08CD" w:rsidRDefault="00EE047D" w:rsidP="00DE7A66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D6131D">
        <w:rPr>
          <w:rFonts w:asciiTheme="minorHAnsi" w:hAnsiTheme="minorHAnsi" w:cstheme="minorHAnsi"/>
          <w:b/>
          <w:bCs/>
          <w:sz w:val="22"/>
          <w:szCs w:val="22"/>
        </w:rPr>
        <w:t>6.</w:t>
      </w:r>
      <w:r w:rsidR="00047F05" w:rsidRPr="00D6131D">
        <w:rPr>
          <w:rFonts w:asciiTheme="minorHAnsi" w:hAnsiTheme="minorHAnsi" w:cstheme="minorHAnsi"/>
          <w:b/>
          <w:bCs/>
          <w:sz w:val="22"/>
          <w:szCs w:val="22"/>
        </w:rPr>
        <w:t>5</w:t>
      </w:r>
      <w:r w:rsidRPr="00D6131D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9F08CD">
        <w:rPr>
          <w:rFonts w:asciiTheme="minorHAnsi" w:hAnsiTheme="minorHAnsi" w:cstheme="minorHAnsi"/>
          <w:sz w:val="22"/>
          <w:szCs w:val="22"/>
        </w:rPr>
        <w:t xml:space="preserve"> Acompanhar e fiscalizar o cumprimento das obrigações da </w:t>
      </w:r>
      <w:r w:rsidR="00070088" w:rsidRPr="00070088">
        <w:rPr>
          <w:rFonts w:asciiTheme="minorHAnsi" w:hAnsiTheme="minorHAnsi" w:cstheme="minorHAnsi"/>
          <w:b/>
          <w:bCs/>
          <w:sz w:val="22"/>
          <w:szCs w:val="22"/>
        </w:rPr>
        <w:t>CONTRATADA</w:t>
      </w:r>
      <w:r w:rsidRPr="009F08CD">
        <w:rPr>
          <w:rFonts w:asciiTheme="minorHAnsi" w:hAnsiTheme="minorHAnsi" w:cstheme="minorHAnsi"/>
          <w:sz w:val="22"/>
          <w:szCs w:val="22"/>
        </w:rPr>
        <w:t>, através de comissão/servidor especialmente designado</w:t>
      </w:r>
      <w:r w:rsidR="00E324C5">
        <w:rPr>
          <w:rFonts w:asciiTheme="minorHAnsi" w:hAnsiTheme="minorHAnsi" w:cstheme="minorHAnsi"/>
          <w:sz w:val="22"/>
          <w:szCs w:val="22"/>
        </w:rPr>
        <w:t>;</w:t>
      </w:r>
      <w:r w:rsidRPr="009F08C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D645ECC" w14:textId="77777777" w:rsidR="00E77613" w:rsidRPr="009F08CD" w:rsidRDefault="00E77613" w:rsidP="00DE7A66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</w:p>
    <w:p w14:paraId="3E959C70" w14:textId="47E827E8" w:rsidR="00E77613" w:rsidRPr="009F08CD" w:rsidRDefault="00EE047D" w:rsidP="00DE7A66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D6131D">
        <w:rPr>
          <w:rFonts w:asciiTheme="minorHAnsi" w:hAnsiTheme="minorHAnsi" w:cstheme="minorHAnsi"/>
          <w:b/>
          <w:bCs/>
          <w:sz w:val="22"/>
          <w:szCs w:val="22"/>
        </w:rPr>
        <w:t>6.</w:t>
      </w:r>
      <w:r w:rsidR="00047F05" w:rsidRPr="00D6131D">
        <w:rPr>
          <w:rFonts w:asciiTheme="minorHAnsi" w:hAnsiTheme="minorHAnsi" w:cstheme="minorHAnsi"/>
          <w:b/>
          <w:bCs/>
          <w:sz w:val="22"/>
          <w:szCs w:val="22"/>
        </w:rPr>
        <w:t>6</w:t>
      </w:r>
      <w:r w:rsidRPr="00D6131D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9F08CD">
        <w:rPr>
          <w:rFonts w:asciiTheme="minorHAnsi" w:hAnsiTheme="minorHAnsi" w:cstheme="minorHAnsi"/>
          <w:sz w:val="22"/>
          <w:szCs w:val="22"/>
        </w:rPr>
        <w:t xml:space="preserve"> Efetuar o pagamento à </w:t>
      </w:r>
      <w:r w:rsidR="00070088" w:rsidRPr="00070088">
        <w:rPr>
          <w:rFonts w:asciiTheme="minorHAnsi" w:hAnsiTheme="minorHAnsi" w:cstheme="minorHAnsi"/>
          <w:b/>
          <w:bCs/>
          <w:sz w:val="22"/>
          <w:szCs w:val="22"/>
        </w:rPr>
        <w:t>CONTRATADA</w:t>
      </w:r>
      <w:r w:rsidRPr="009F08CD">
        <w:rPr>
          <w:rFonts w:asciiTheme="minorHAnsi" w:hAnsiTheme="minorHAnsi" w:cstheme="minorHAnsi"/>
          <w:sz w:val="22"/>
          <w:szCs w:val="22"/>
        </w:rPr>
        <w:t xml:space="preserve"> no valor correspondente ao fornecimento do objeto, no prazo e forma estabelecidos </w:t>
      </w:r>
      <w:r w:rsidR="00F02DCE" w:rsidRPr="009F08CD">
        <w:rPr>
          <w:rFonts w:asciiTheme="minorHAnsi" w:hAnsiTheme="minorHAnsi" w:cstheme="minorHAnsi"/>
          <w:sz w:val="22"/>
          <w:szCs w:val="22"/>
        </w:rPr>
        <w:t>n</w:t>
      </w:r>
      <w:r w:rsidR="00F02DCE">
        <w:rPr>
          <w:rFonts w:asciiTheme="minorHAnsi" w:hAnsiTheme="minorHAnsi" w:cstheme="minorHAnsi"/>
          <w:sz w:val="22"/>
          <w:szCs w:val="22"/>
        </w:rPr>
        <w:t>este Termo de Referência</w:t>
      </w:r>
      <w:r w:rsidR="00E324C5">
        <w:rPr>
          <w:rFonts w:asciiTheme="minorHAnsi" w:hAnsiTheme="minorHAnsi" w:cstheme="minorHAnsi"/>
          <w:sz w:val="22"/>
          <w:szCs w:val="22"/>
        </w:rPr>
        <w:t>;</w:t>
      </w:r>
      <w:r w:rsidRPr="009F08C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C9F56EC" w14:textId="77777777" w:rsidR="00E77613" w:rsidRPr="009F08CD" w:rsidRDefault="00E77613" w:rsidP="00DE7A66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</w:p>
    <w:p w14:paraId="57D6543B" w14:textId="06FFC228" w:rsidR="00E77613" w:rsidRDefault="00EE047D" w:rsidP="00DE7A66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D6131D">
        <w:rPr>
          <w:rFonts w:asciiTheme="minorHAnsi" w:hAnsiTheme="minorHAnsi" w:cstheme="minorHAnsi"/>
          <w:b/>
          <w:bCs/>
          <w:sz w:val="22"/>
          <w:szCs w:val="22"/>
        </w:rPr>
        <w:t>6.</w:t>
      </w:r>
      <w:r w:rsidR="00047F05" w:rsidRPr="00D6131D">
        <w:rPr>
          <w:rFonts w:asciiTheme="minorHAnsi" w:hAnsiTheme="minorHAnsi" w:cstheme="minorHAnsi"/>
          <w:b/>
          <w:bCs/>
          <w:sz w:val="22"/>
          <w:szCs w:val="22"/>
        </w:rPr>
        <w:t>7</w:t>
      </w:r>
      <w:r w:rsidRPr="00D6131D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9F08CD">
        <w:rPr>
          <w:rFonts w:asciiTheme="minorHAnsi" w:hAnsiTheme="minorHAnsi" w:cstheme="minorHAnsi"/>
          <w:sz w:val="22"/>
          <w:szCs w:val="22"/>
        </w:rPr>
        <w:t xml:space="preserve"> A Administração não responderá por quaisquer compromissos assumidos pela </w:t>
      </w:r>
      <w:r w:rsidR="00070088" w:rsidRPr="00070088">
        <w:rPr>
          <w:rFonts w:asciiTheme="minorHAnsi" w:hAnsiTheme="minorHAnsi" w:cstheme="minorHAnsi"/>
          <w:b/>
          <w:bCs/>
          <w:sz w:val="22"/>
          <w:szCs w:val="22"/>
        </w:rPr>
        <w:t>CONTRATADA</w:t>
      </w:r>
      <w:r w:rsidRPr="009F08CD">
        <w:rPr>
          <w:rFonts w:asciiTheme="minorHAnsi" w:hAnsiTheme="minorHAnsi" w:cstheme="minorHAnsi"/>
          <w:sz w:val="22"/>
          <w:szCs w:val="22"/>
        </w:rPr>
        <w:t xml:space="preserve"> com terceiros, ainda que vinculados à execução do presente Termo de Contrato, bem como por qualquer dano causado a terceiros em decorrência de ato da </w:t>
      </w:r>
      <w:r w:rsidR="00070088" w:rsidRPr="00070088">
        <w:rPr>
          <w:rFonts w:asciiTheme="minorHAnsi" w:hAnsiTheme="minorHAnsi" w:cstheme="minorHAnsi"/>
          <w:b/>
          <w:bCs/>
          <w:sz w:val="22"/>
          <w:szCs w:val="22"/>
        </w:rPr>
        <w:t>CONTRATADA</w:t>
      </w:r>
      <w:r w:rsidRPr="009F08CD">
        <w:rPr>
          <w:rFonts w:asciiTheme="minorHAnsi" w:hAnsiTheme="minorHAnsi" w:cstheme="minorHAnsi"/>
          <w:sz w:val="22"/>
          <w:szCs w:val="22"/>
        </w:rPr>
        <w:t>, de seus empregados, prepostos ou subordinados</w:t>
      </w:r>
      <w:r w:rsidR="00E324C5">
        <w:rPr>
          <w:rFonts w:asciiTheme="minorHAnsi" w:hAnsiTheme="minorHAnsi" w:cstheme="minorHAnsi"/>
          <w:sz w:val="22"/>
          <w:szCs w:val="22"/>
        </w:rPr>
        <w:t>;</w:t>
      </w:r>
    </w:p>
    <w:p w14:paraId="546A33A0" w14:textId="77777777" w:rsidR="00047F05" w:rsidRDefault="00047F05" w:rsidP="00DE7A66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</w:p>
    <w:p w14:paraId="094B52F3" w14:textId="6D785D42" w:rsidR="00047F05" w:rsidRDefault="00047F05" w:rsidP="00DE7A66">
      <w:pPr>
        <w:spacing w:line="276" w:lineRule="auto"/>
        <w:ind w:left="851"/>
        <w:jc w:val="both"/>
        <w:rPr>
          <w:rFonts w:asciiTheme="minorHAnsi" w:hAnsiTheme="minorHAnsi" w:cstheme="minorHAnsi"/>
          <w:sz w:val="22"/>
        </w:rPr>
      </w:pPr>
      <w:r w:rsidRPr="00D6131D">
        <w:rPr>
          <w:rFonts w:asciiTheme="minorHAnsi" w:hAnsiTheme="minorHAnsi" w:cstheme="minorHAnsi"/>
          <w:b/>
          <w:bCs/>
          <w:sz w:val="22"/>
          <w:szCs w:val="22"/>
        </w:rPr>
        <w:t>6.8</w:t>
      </w:r>
      <w:r w:rsidR="00D6131D">
        <w:rPr>
          <w:rFonts w:asciiTheme="minorHAnsi" w:hAnsiTheme="minorHAnsi" w:cstheme="minorHAnsi"/>
          <w:b/>
          <w:bCs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F24B34">
        <w:rPr>
          <w:rFonts w:asciiTheme="minorHAnsi" w:hAnsiTheme="minorHAnsi" w:cstheme="minorHAnsi"/>
          <w:sz w:val="22"/>
        </w:rPr>
        <w:t xml:space="preserve">Emitir nota de empenho e realizar o pedido de acordo com as condições estabelecidas e com prazos suficientes para que a entrega dos materiais no prazo especificado neste </w:t>
      </w:r>
      <w:r w:rsidR="005D699E">
        <w:rPr>
          <w:rFonts w:asciiTheme="minorHAnsi" w:hAnsiTheme="minorHAnsi" w:cstheme="minorHAnsi"/>
          <w:sz w:val="22"/>
        </w:rPr>
        <w:t>T</w:t>
      </w:r>
      <w:r w:rsidRPr="00F24B34">
        <w:rPr>
          <w:rFonts w:asciiTheme="minorHAnsi" w:hAnsiTheme="minorHAnsi" w:cstheme="minorHAnsi"/>
          <w:sz w:val="22"/>
        </w:rPr>
        <w:t xml:space="preserve">ermo de </w:t>
      </w:r>
      <w:r w:rsidR="005D699E">
        <w:rPr>
          <w:rFonts w:asciiTheme="minorHAnsi" w:hAnsiTheme="minorHAnsi" w:cstheme="minorHAnsi"/>
          <w:sz w:val="22"/>
        </w:rPr>
        <w:t>R</w:t>
      </w:r>
      <w:r w:rsidRPr="00F24B34">
        <w:rPr>
          <w:rFonts w:asciiTheme="minorHAnsi" w:hAnsiTheme="minorHAnsi" w:cstheme="minorHAnsi"/>
          <w:sz w:val="22"/>
        </w:rPr>
        <w:t>eferência não prejudique o bom funcionamento das atividades da Câmara Municipal de Resende</w:t>
      </w:r>
      <w:r w:rsidR="00E324C5">
        <w:rPr>
          <w:rFonts w:asciiTheme="minorHAnsi" w:hAnsiTheme="minorHAnsi" w:cstheme="minorHAnsi"/>
          <w:sz w:val="22"/>
        </w:rPr>
        <w:t>;</w:t>
      </w:r>
    </w:p>
    <w:p w14:paraId="05207656" w14:textId="77777777" w:rsidR="002E4A79" w:rsidRPr="00F24B34" w:rsidRDefault="002E4A79" w:rsidP="00DE7A66">
      <w:pPr>
        <w:spacing w:line="276" w:lineRule="auto"/>
        <w:ind w:left="851"/>
        <w:jc w:val="both"/>
        <w:rPr>
          <w:rFonts w:asciiTheme="minorHAnsi" w:hAnsiTheme="minorHAnsi" w:cstheme="minorHAnsi"/>
          <w:sz w:val="22"/>
        </w:rPr>
      </w:pPr>
    </w:p>
    <w:p w14:paraId="5E021181" w14:textId="77777777" w:rsidR="00047F05" w:rsidRPr="009F08CD" w:rsidRDefault="00047F05" w:rsidP="00DE7A66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D6131D">
        <w:rPr>
          <w:rFonts w:asciiTheme="minorHAnsi" w:hAnsiTheme="minorHAnsi" w:cstheme="minorHAnsi"/>
          <w:b/>
          <w:bCs/>
          <w:sz w:val="22"/>
          <w:szCs w:val="22"/>
        </w:rPr>
        <w:t>6.9.</w:t>
      </w:r>
      <w:r>
        <w:rPr>
          <w:rFonts w:asciiTheme="minorHAnsi" w:hAnsiTheme="minorHAnsi" w:cstheme="minorHAnsi"/>
          <w:sz w:val="22"/>
          <w:szCs w:val="22"/>
        </w:rPr>
        <w:t xml:space="preserve"> Efetuar o pagamento no prazo previsto.  </w:t>
      </w:r>
    </w:p>
    <w:p w14:paraId="106674BB" w14:textId="77777777" w:rsidR="00E77613" w:rsidRPr="009F08CD" w:rsidRDefault="00E77613" w:rsidP="00070088">
      <w:pPr>
        <w:spacing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</w:p>
    <w:p w14:paraId="4598EEDE" w14:textId="667188B4" w:rsidR="00E77613" w:rsidRPr="009F08CD" w:rsidRDefault="00801980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>7</w:t>
      </w:r>
      <w:r w:rsidR="00EE047D" w:rsidRPr="009F08CD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– </w:t>
      </w:r>
      <w:r w:rsidR="006D164D" w:rsidRPr="009F08CD">
        <w:rPr>
          <w:rFonts w:asciiTheme="minorHAnsi" w:hAnsiTheme="minorHAnsi" w:cstheme="minorHAnsi"/>
          <w:b/>
          <w:bCs/>
          <w:sz w:val="22"/>
          <w:szCs w:val="22"/>
          <w:u w:val="single"/>
        </w:rPr>
        <w:t>GESTÃO</w:t>
      </w:r>
      <w:r w:rsidR="008D5F09" w:rsidRPr="009F08CD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E</w:t>
      </w:r>
      <w:r w:rsidR="006D164D" w:rsidRPr="009F08CD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</w:t>
      </w:r>
      <w:r w:rsidR="00EE047D" w:rsidRPr="009F08CD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FISCALIZAÇÃO: </w:t>
      </w:r>
    </w:p>
    <w:p w14:paraId="171098B0" w14:textId="77777777" w:rsidR="00E77613" w:rsidRPr="009F08CD" w:rsidRDefault="00E77613" w:rsidP="0007008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2BE49D6" w14:textId="77777777" w:rsidR="006D164D" w:rsidRPr="009F08CD" w:rsidRDefault="00EE047D" w:rsidP="00DE7A66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595D18">
        <w:rPr>
          <w:rFonts w:asciiTheme="minorHAnsi" w:hAnsiTheme="minorHAnsi" w:cstheme="minorHAnsi"/>
          <w:b/>
          <w:bCs/>
          <w:sz w:val="22"/>
          <w:szCs w:val="22"/>
        </w:rPr>
        <w:t>7.1.</w:t>
      </w:r>
      <w:r w:rsidR="006D164D" w:rsidRPr="009F08CD">
        <w:rPr>
          <w:rFonts w:asciiTheme="minorHAnsi" w:hAnsiTheme="minorHAnsi" w:cstheme="minorHAnsi"/>
          <w:sz w:val="22"/>
          <w:szCs w:val="22"/>
        </w:rPr>
        <w:t xml:space="preserve"> A gestão do contrato será realizada pela servidora </w:t>
      </w:r>
      <w:proofErr w:type="spellStart"/>
      <w:r w:rsidR="006D164D" w:rsidRPr="009F08CD">
        <w:rPr>
          <w:rFonts w:asciiTheme="minorHAnsi" w:hAnsiTheme="minorHAnsi" w:cstheme="minorHAnsi"/>
          <w:sz w:val="22"/>
          <w:szCs w:val="22"/>
        </w:rPr>
        <w:t>Helenice</w:t>
      </w:r>
      <w:proofErr w:type="spellEnd"/>
      <w:r w:rsidR="006D164D" w:rsidRPr="009F08CD">
        <w:rPr>
          <w:rFonts w:asciiTheme="minorHAnsi" w:hAnsiTheme="minorHAnsi" w:cstheme="minorHAnsi"/>
          <w:sz w:val="22"/>
          <w:szCs w:val="22"/>
        </w:rPr>
        <w:t xml:space="preserve"> da Silva Barreto, matrícula 179</w:t>
      </w:r>
      <w:r w:rsidR="00D71C37" w:rsidRPr="009F08CD">
        <w:rPr>
          <w:rFonts w:asciiTheme="minorHAnsi" w:hAnsiTheme="minorHAnsi" w:cstheme="minorHAnsi"/>
          <w:sz w:val="22"/>
          <w:szCs w:val="22"/>
        </w:rPr>
        <w:t xml:space="preserve">, da Divisão de Contratos. </w:t>
      </w:r>
    </w:p>
    <w:p w14:paraId="31155E2F" w14:textId="2499A0A1" w:rsidR="005D699E" w:rsidRPr="003178E9" w:rsidRDefault="006D164D" w:rsidP="00DE7A66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595D18">
        <w:rPr>
          <w:rFonts w:asciiTheme="minorHAnsi" w:hAnsiTheme="minorHAnsi" w:cstheme="minorHAnsi"/>
          <w:b/>
          <w:bCs/>
          <w:sz w:val="22"/>
          <w:szCs w:val="22"/>
        </w:rPr>
        <w:lastRenderedPageBreak/>
        <w:t>7.2</w:t>
      </w:r>
      <w:r w:rsidR="005D699E" w:rsidRPr="005D699E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="005D699E" w:rsidRPr="003178E9">
        <w:rPr>
          <w:rFonts w:asciiTheme="minorHAnsi" w:hAnsiTheme="minorHAnsi" w:cstheme="minorHAnsi"/>
          <w:sz w:val="22"/>
          <w:szCs w:val="22"/>
        </w:rPr>
        <w:t xml:space="preserve"> A fiscalização e o acompanhamento dos serviços serão realizados pela servidora</w:t>
      </w:r>
      <w:r w:rsidR="002D0383">
        <w:rPr>
          <w:rFonts w:asciiTheme="minorHAnsi" w:hAnsiTheme="minorHAnsi" w:cstheme="minorHAnsi"/>
          <w:sz w:val="22"/>
          <w:szCs w:val="22"/>
        </w:rPr>
        <w:t xml:space="preserve"> Mariana Lucia da Silva Ramos Mota</w:t>
      </w:r>
      <w:r w:rsidR="005D699E" w:rsidRPr="003178E9">
        <w:rPr>
          <w:rFonts w:asciiTheme="minorHAnsi" w:hAnsiTheme="minorHAnsi" w:cstheme="minorHAnsi"/>
          <w:sz w:val="22"/>
          <w:szCs w:val="22"/>
        </w:rPr>
        <w:t xml:space="preserve">, matrícula </w:t>
      </w:r>
      <w:r w:rsidR="002D0383">
        <w:rPr>
          <w:rFonts w:asciiTheme="minorHAnsi" w:hAnsiTheme="minorHAnsi" w:cstheme="minorHAnsi"/>
          <w:sz w:val="22"/>
          <w:szCs w:val="22"/>
        </w:rPr>
        <w:t>456</w:t>
      </w:r>
      <w:r w:rsidR="005D699E" w:rsidRPr="003178E9">
        <w:rPr>
          <w:rFonts w:asciiTheme="minorHAnsi" w:hAnsiTheme="minorHAnsi" w:cstheme="minorHAnsi"/>
          <w:sz w:val="22"/>
          <w:szCs w:val="22"/>
        </w:rPr>
        <w:t>,</w:t>
      </w:r>
      <w:r w:rsidR="002D0383">
        <w:rPr>
          <w:rFonts w:asciiTheme="minorHAnsi" w:hAnsiTheme="minorHAnsi" w:cstheme="minorHAnsi"/>
          <w:sz w:val="22"/>
          <w:szCs w:val="22"/>
        </w:rPr>
        <w:t xml:space="preserve"> </w:t>
      </w:r>
      <w:r w:rsidR="005D699E" w:rsidRPr="003178E9">
        <w:rPr>
          <w:rFonts w:asciiTheme="minorHAnsi" w:hAnsiTheme="minorHAnsi" w:cstheme="minorHAnsi"/>
          <w:sz w:val="22"/>
          <w:szCs w:val="22"/>
        </w:rPr>
        <w:t>Secretaria</w:t>
      </w:r>
      <w:r w:rsidR="002D0383">
        <w:rPr>
          <w:rFonts w:asciiTheme="minorHAnsi" w:hAnsiTheme="minorHAnsi" w:cstheme="minorHAnsi"/>
          <w:sz w:val="22"/>
          <w:szCs w:val="22"/>
        </w:rPr>
        <w:t xml:space="preserve"> Geral de Administração</w:t>
      </w:r>
      <w:r w:rsidR="005D699E" w:rsidRPr="003178E9">
        <w:rPr>
          <w:rFonts w:asciiTheme="minorHAnsi" w:hAnsiTheme="minorHAnsi" w:cstheme="minorHAnsi"/>
          <w:sz w:val="22"/>
          <w:szCs w:val="22"/>
        </w:rPr>
        <w:t>, e-mail:</w:t>
      </w:r>
      <w:r w:rsidR="005D699E">
        <w:rPr>
          <w:rFonts w:asciiTheme="minorHAnsi" w:hAnsiTheme="minorHAnsi" w:cstheme="minorHAnsi"/>
          <w:sz w:val="22"/>
          <w:szCs w:val="22"/>
        </w:rPr>
        <w:t xml:space="preserve"> </w:t>
      </w:r>
      <w:hyperlink r:id="rId34" w:history="1">
        <w:r w:rsidR="005D699E" w:rsidRPr="003178E9">
          <w:rPr>
            <w:rStyle w:val="Hyperlink"/>
            <w:rFonts w:asciiTheme="minorHAnsi" w:hAnsiTheme="minorHAnsi" w:cstheme="minorHAnsi"/>
            <w:sz w:val="22"/>
            <w:szCs w:val="22"/>
          </w:rPr>
          <w:t>secretariaadministrativa@cmresende.rj.gov.br</w:t>
        </w:r>
      </w:hyperlink>
      <w:r w:rsidR="005D699E" w:rsidRPr="003178E9">
        <w:rPr>
          <w:rFonts w:asciiTheme="minorHAnsi" w:hAnsiTheme="minorHAnsi" w:cstheme="minorHAnsi"/>
          <w:sz w:val="22"/>
          <w:szCs w:val="22"/>
        </w:rPr>
        <w:t>, telefone (24) 3354-9250</w:t>
      </w:r>
      <w:r w:rsidR="005D699E">
        <w:rPr>
          <w:rFonts w:asciiTheme="minorHAnsi" w:hAnsiTheme="minorHAnsi" w:cstheme="minorHAnsi"/>
          <w:sz w:val="22"/>
          <w:szCs w:val="22"/>
        </w:rPr>
        <w:t>;</w:t>
      </w:r>
    </w:p>
    <w:p w14:paraId="19EDD049" w14:textId="5612B454" w:rsidR="00595D18" w:rsidRPr="00595D18" w:rsidRDefault="00595D18" w:rsidP="00DE7A66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</w:p>
    <w:p w14:paraId="535C4561" w14:textId="77777777" w:rsidR="00E77613" w:rsidRPr="009F08CD" w:rsidRDefault="00EE047D" w:rsidP="00DE7A66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595D18">
        <w:rPr>
          <w:rFonts w:asciiTheme="minorHAnsi" w:hAnsiTheme="minorHAnsi" w:cstheme="minorHAnsi"/>
          <w:b/>
          <w:bCs/>
          <w:sz w:val="22"/>
          <w:szCs w:val="22"/>
        </w:rPr>
        <w:t>7.</w:t>
      </w:r>
      <w:r w:rsidR="00595D18" w:rsidRPr="00595D18">
        <w:rPr>
          <w:rFonts w:asciiTheme="minorHAnsi" w:hAnsiTheme="minorHAnsi" w:cstheme="minorHAnsi"/>
          <w:b/>
          <w:bCs/>
          <w:sz w:val="22"/>
          <w:szCs w:val="22"/>
        </w:rPr>
        <w:t>3</w:t>
      </w:r>
      <w:r w:rsidRPr="00595D18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9F08CD">
        <w:rPr>
          <w:rFonts w:asciiTheme="minorHAnsi" w:hAnsiTheme="minorHAnsi" w:cstheme="minorHAnsi"/>
          <w:sz w:val="22"/>
          <w:szCs w:val="22"/>
        </w:rPr>
        <w:t xml:space="preserve"> A fiscalização de que trata este item não exclui nem reduz a responsabilidade do fornecedor, ainda que resultem de condições técnicas, vícios redibitórios ou emprego de material inadequado ou de qualidade inferior, e, na ocorrência desta, não implica na responsabilidade da administração e de seus agentes e prepostos. </w:t>
      </w:r>
    </w:p>
    <w:p w14:paraId="2F977597" w14:textId="77777777" w:rsidR="00E324C5" w:rsidRDefault="00E324C5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11AD99BA" w14:textId="4AD384B8" w:rsidR="00E77613" w:rsidRPr="009F08CD" w:rsidRDefault="00801980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>8</w:t>
      </w:r>
      <w:r w:rsidR="00EE047D" w:rsidRPr="009F08CD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– CONDIÇÕES DO PAGAMENTO: </w:t>
      </w:r>
    </w:p>
    <w:p w14:paraId="4BEF269F" w14:textId="77777777" w:rsidR="00E77613" w:rsidRPr="009F08CD" w:rsidRDefault="00E77613" w:rsidP="00070088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</w:p>
    <w:p w14:paraId="30A9887D" w14:textId="69798A5F" w:rsidR="00E77613" w:rsidRPr="009F08CD" w:rsidRDefault="00EE047D" w:rsidP="00070088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595D18">
        <w:rPr>
          <w:rFonts w:asciiTheme="minorHAnsi" w:hAnsiTheme="minorHAnsi" w:cstheme="minorHAnsi"/>
          <w:b/>
          <w:bCs/>
          <w:sz w:val="22"/>
          <w:szCs w:val="22"/>
        </w:rPr>
        <w:t>8.1.</w:t>
      </w:r>
      <w:r w:rsidRPr="009F08CD">
        <w:rPr>
          <w:rFonts w:asciiTheme="minorHAnsi" w:hAnsiTheme="minorHAnsi" w:cstheme="minorHAnsi"/>
          <w:sz w:val="22"/>
          <w:szCs w:val="22"/>
        </w:rPr>
        <w:t xml:space="preserve"> Os pagamentos serão efetuados em até 30 (trinta) dias, contados a partir da apresentação da Nota Fiscal, acompanhada pela ordem de serviços (quando houver), devidamente assinada pelo fiscal designado</w:t>
      </w:r>
      <w:r w:rsidR="00A50C80">
        <w:rPr>
          <w:rFonts w:asciiTheme="minorHAnsi" w:hAnsiTheme="minorHAnsi" w:cstheme="minorHAnsi"/>
          <w:sz w:val="22"/>
          <w:szCs w:val="22"/>
        </w:rPr>
        <w:t xml:space="preserve"> </w:t>
      </w:r>
      <w:r w:rsidRPr="009F08CD">
        <w:rPr>
          <w:rFonts w:asciiTheme="minorHAnsi" w:hAnsiTheme="minorHAnsi" w:cstheme="minorHAnsi"/>
          <w:sz w:val="22"/>
          <w:szCs w:val="22"/>
        </w:rPr>
        <w:t xml:space="preserve">e acompanhada ainda das </w:t>
      </w:r>
      <w:proofErr w:type="spellStart"/>
      <w:r w:rsidRPr="009F08CD">
        <w:rPr>
          <w:rFonts w:asciiTheme="minorHAnsi" w:hAnsiTheme="minorHAnsi" w:cstheme="minorHAnsi"/>
          <w:sz w:val="22"/>
          <w:szCs w:val="22"/>
        </w:rPr>
        <w:t>CND’s</w:t>
      </w:r>
      <w:proofErr w:type="spellEnd"/>
      <w:r w:rsidRPr="009F08CD">
        <w:rPr>
          <w:rFonts w:asciiTheme="minorHAnsi" w:hAnsiTheme="minorHAnsi" w:cstheme="minorHAnsi"/>
          <w:sz w:val="22"/>
          <w:szCs w:val="22"/>
        </w:rPr>
        <w:t xml:space="preserve"> FGTS, TRABALHISTA e FEDERAL e após o recebimento definitivo do objeto, através de transferência eletrônica para a conta bancária da </w:t>
      </w:r>
      <w:r w:rsidRPr="00070088">
        <w:rPr>
          <w:rFonts w:asciiTheme="minorHAnsi" w:hAnsiTheme="minorHAnsi" w:cstheme="minorHAnsi"/>
          <w:b/>
          <w:bCs/>
          <w:sz w:val="22"/>
          <w:szCs w:val="22"/>
        </w:rPr>
        <w:t>CONTRATADA</w:t>
      </w:r>
      <w:r w:rsidRPr="009F08CD">
        <w:rPr>
          <w:rFonts w:asciiTheme="minorHAnsi" w:hAnsiTheme="minorHAnsi" w:cstheme="minorHAnsi"/>
          <w:sz w:val="22"/>
          <w:szCs w:val="22"/>
        </w:rPr>
        <w:t xml:space="preserve"> indicada pela mesma. </w:t>
      </w:r>
    </w:p>
    <w:p w14:paraId="72E5FE5F" w14:textId="77777777" w:rsidR="00E77613" w:rsidRPr="009F08CD" w:rsidRDefault="00E77613" w:rsidP="00070088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</w:p>
    <w:p w14:paraId="7C5C6FFB" w14:textId="69827851" w:rsidR="00E77613" w:rsidRPr="009F08CD" w:rsidRDefault="00EE047D" w:rsidP="00070088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595D18">
        <w:rPr>
          <w:rFonts w:asciiTheme="minorHAnsi" w:hAnsiTheme="minorHAnsi" w:cstheme="minorHAnsi"/>
          <w:b/>
          <w:bCs/>
          <w:sz w:val="22"/>
          <w:szCs w:val="22"/>
        </w:rPr>
        <w:t>8.2.</w:t>
      </w:r>
      <w:r w:rsidRPr="009F08CD">
        <w:rPr>
          <w:rFonts w:asciiTheme="minorHAnsi" w:hAnsiTheme="minorHAnsi" w:cstheme="minorHAnsi"/>
          <w:sz w:val="22"/>
          <w:szCs w:val="22"/>
        </w:rPr>
        <w:t xml:space="preserve"> A </w:t>
      </w:r>
      <w:r w:rsidR="00070088" w:rsidRPr="00070088">
        <w:rPr>
          <w:rFonts w:asciiTheme="minorHAnsi" w:hAnsiTheme="minorHAnsi" w:cstheme="minorHAnsi"/>
          <w:b/>
          <w:bCs/>
          <w:sz w:val="22"/>
          <w:szCs w:val="22"/>
        </w:rPr>
        <w:t>CONTRATADA</w:t>
      </w:r>
      <w:r w:rsidRPr="009F08CD">
        <w:rPr>
          <w:rFonts w:asciiTheme="minorHAnsi" w:hAnsiTheme="minorHAnsi" w:cstheme="minorHAnsi"/>
          <w:sz w:val="22"/>
          <w:szCs w:val="22"/>
        </w:rPr>
        <w:t xml:space="preserve"> deverá apresentar as certidões (FGTS, TRABALHISTA</w:t>
      </w:r>
      <w:r w:rsidR="0015316D">
        <w:rPr>
          <w:rFonts w:asciiTheme="minorHAnsi" w:hAnsiTheme="minorHAnsi" w:cstheme="minorHAnsi"/>
          <w:sz w:val="22"/>
          <w:szCs w:val="22"/>
        </w:rPr>
        <w:t xml:space="preserve"> E </w:t>
      </w:r>
      <w:r w:rsidRPr="009F08CD">
        <w:rPr>
          <w:rFonts w:asciiTheme="minorHAnsi" w:hAnsiTheme="minorHAnsi" w:cstheme="minorHAnsi"/>
          <w:sz w:val="22"/>
          <w:szCs w:val="22"/>
        </w:rPr>
        <w:t xml:space="preserve">FEDERAL) em validade para o pagamento. </w:t>
      </w:r>
    </w:p>
    <w:p w14:paraId="0140D890" w14:textId="77777777" w:rsidR="00DD0AAC" w:rsidRPr="009F08CD" w:rsidRDefault="00DD0AAC" w:rsidP="00070088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</w:p>
    <w:p w14:paraId="2FC0C0D7" w14:textId="77777777" w:rsidR="00DD0AAC" w:rsidRPr="009F08CD" w:rsidRDefault="00DD0AAC" w:rsidP="00070088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851"/>
        <w:jc w:val="both"/>
        <w:textAlignment w:val="auto"/>
        <w:rPr>
          <w:rFonts w:asciiTheme="minorHAnsi" w:eastAsia="Arial" w:hAnsiTheme="minorHAnsi" w:cstheme="minorHAnsi"/>
          <w:sz w:val="22"/>
          <w:szCs w:val="22"/>
        </w:rPr>
      </w:pPr>
      <w:r w:rsidRPr="00595D18">
        <w:rPr>
          <w:rFonts w:asciiTheme="minorHAnsi" w:hAnsiTheme="minorHAnsi" w:cstheme="minorHAnsi"/>
          <w:b/>
          <w:bCs/>
          <w:sz w:val="22"/>
          <w:szCs w:val="22"/>
        </w:rPr>
        <w:t>8.3</w:t>
      </w:r>
      <w:r w:rsidR="00595D18" w:rsidRPr="00595D18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9F08CD">
        <w:rPr>
          <w:rFonts w:asciiTheme="minorHAnsi" w:hAnsiTheme="minorHAnsi" w:cstheme="minorHAnsi"/>
          <w:sz w:val="22"/>
          <w:szCs w:val="22"/>
        </w:rPr>
        <w:t xml:space="preserve"> </w:t>
      </w:r>
      <w:r w:rsidRPr="009F08CD">
        <w:rPr>
          <w:rFonts w:asciiTheme="minorHAnsi" w:eastAsia="Arial" w:hAnsiTheme="minorHAnsi" w:cstheme="minorHAnsi"/>
          <w:sz w:val="22"/>
          <w:szCs w:val="22"/>
        </w:rPr>
        <w:t xml:space="preserve">Sobre os valores referentes a prestação de serviços, serão retidos, na fonte, pela </w:t>
      </w:r>
      <w:r w:rsidR="00070088" w:rsidRPr="00070088">
        <w:rPr>
          <w:rFonts w:asciiTheme="minorHAnsi" w:eastAsia="Arial" w:hAnsiTheme="minorHAnsi" w:cstheme="minorHAnsi"/>
          <w:b/>
          <w:bCs/>
          <w:sz w:val="22"/>
          <w:szCs w:val="22"/>
        </w:rPr>
        <w:t>CONTRATADA</w:t>
      </w:r>
      <w:r w:rsidRPr="009F08CD">
        <w:rPr>
          <w:rFonts w:asciiTheme="minorHAnsi" w:eastAsia="Arial" w:hAnsiTheme="minorHAnsi" w:cstheme="minorHAnsi"/>
          <w:sz w:val="22"/>
          <w:szCs w:val="22"/>
        </w:rPr>
        <w:t xml:space="preserve">, o percentual correspondente ao IRPJ, na forma definida pelas Instruções Normativas expedidas pela Secretaria da Receita Federal (IN 1.234/2012), bem como as alíquotas correspondentes ao INSS e ISSQN, quando for o caso, cabendo à </w:t>
      </w:r>
      <w:r w:rsidR="00070088" w:rsidRPr="00070088">
        <w:rPr>
          <w:rFonts w:asciiTheme="minorHAnsi" w:eastAsia="Arial" w:hAnsiTheme="minorHAnsi" w:cstheme="minorHAnsi"/>
          <w:b/>
          <w:bCs/>
          <w:sz w:val="22"/>
          <w:szCs w:val="22"/>
        </w:rPr>
        <w:t>CONTRATADA</w:t>
      </w:r>
      <w:r w:rsidRPr="009F08CD">
        <w:rPr>
          <w:rFonts w:asciiTheme="minorHAnsi" w:eastAsia="Arial" w:hAnsiTheme="minorHAnsi" w:cstheme="minorHAnsi"/>
          <w:sz w:val="22"/>
          <w:szCs w:val="22"/>
        </w:rPr>
        <w:t xml:space="preserve"> destacar os percentuais devidos, quando da emissão das Notas Fiscais/Faturas.</w:t>
      </w:r>
    </w:p>
    <w:p w14:paraId="10B2B840" w14:textId="77777777" w:rsidR="004E2441" w:rsidRPr="009F08CD" w:rsidRDefault="004E2441" w:rsidP="00070088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851"/>
        <w:jc w:val="both"/>
        <w:textAlignment w:val="auto"/>
        <w:rPr>
          <w:rFonts w:asciiTheme="minorHAnsi" w:eastAsia="Arial" w:hAnsiTheme="minorHAnsi" w:cstheme="minorHAnsi"/>
          <w:sz w:val="22"/>
          <w:szCs w:val="22"/>
        </w:rPr>
      </w:pPr>
    </w:p>
    <w:p w14:paraId="33531A72" w14:textId="77777777" w:rsidR="004E2441" w:rsidRPr="009F08CD" w:rsidRDefault="00E321ED" w:rsidP="00070088">
      <w:pPr>
        <w:pStyle w:val="PargrafodaLista"/>
        <w:numPr>
          <w:ilvl w:val="0"/>
          <w:numId w:val="0"/>
        </w:numPr>
        <w:spacing w:line="276" w:lineRule="auto"/>
        <w:ind w:left="851"/>
      </w:pPr>
      <w:r w:rsidRPr="00595D18">
        <w:rPr>
          <w:b/>
          <w:bCs/>
        </w:rPr>
        <w:t>8.4.</w:t>
      </w:r>
      <w:r>
        <w:t xml:space="preserve"> </w:t>
      </w:r>
      <w:r w:rsidR="004E2441" w:rsidRPr="009F08CD">
        <w:t xml:space="preserve">Em caso, </w:t>
      </w:r>
      <w:bookmarkStart w:id="4" w:name="_Hlk126250507"/>
      <w:r w:rsidR="004E2441" w:rsidRPr="009F08CD">
        <w:t>da CONTRATADA se enquadrar no artigo 4º incisos III, IV ou XI da Instrução Normativa – RFB n.º 1.234/2012, esta deverá no ato da assinatura do Instrumento Contratual com a Contratante, apresentar 02 (duas) vias originais da declaração em conformidade com os modelos específicos na Instrução Normativa e em suas respectivas alterações.</w:t>
      </w:r>
    </w:p>
    <w:bookmarkEnd w:id="4"/>
    <w:p w14:paraId="162A6989" w14:textId="77777777" w:rsidR="004E2441" w:rsidRPr="009F08CD" w:rsidRDefault="00E321ED" w:rsidP="00070088">
      <w:pPr>
        <w:pStyle w:val="PargrafodaLista"/>
        <w:numPr>
          <w:ilvl w:val="0"/>
          <w:numId w:val="0"/>
        </w:numPr>
        <w:spacing w:line="276" w:lineRule="auto"/>
        <w:ind w:left="851"/>
      </w:pPr>
      <w:r w:rsidRPr="00595D18">
        <w:rPr>
          <w:b/>
          <w:bCs/>
        </w:rPr>
        <w:t>8.5.</w:t>
      </w:r>
      <w:r>
        <w:t xml:space="preserve"> </w:t>
      </w:r>
      <w:r w:rsidR="004E2441" w:rsidRPr="009F08CD">
        <w:t>As 02 (duas) vias citadas declarações deverão ser encaminhadas na forma original, assinadas e datadas conforme o dia do recebimento da Ordem de Compra/Serviço;</w:t>
      </w:r>
    </w:p>
    <w:p w14:paraId="741F6DFE" w14:textId="77777777" w:rsidR="004E2441" w:rsidRPr="009F08CD" w:rsidRDefault="00E321ED" w:rsidP="00070088">
      <w:pPr>
        <w:pStyle w:val="PargrafodaLista"/>
        <w:numPr>
          <w:ilvl w:val="0"/>
          <w:numId w:val="0"/>
        </w:numPr>
        <w:spacing w:line="276" w:lineRule="auto"/>
        <w:ind w:left="851"/>
      </w:pPr>
      <w:r w:rsidRPr="00595D18">
        <w:rPr>
          <w:b/>
          <w:bCs/>
        </w:rPr>
        <w:t>8.6.</w:t>
      </w:r>
      <w:r>
        <w:t xml:space="preserve"> </w:t>
      </w:r>
      <w:r w:rsidR="004E2441" w:rsidRPr="009F08CD">
        <w:t>A declaração original, poderá ser apresentada por meio eletrônico, com utilização de certificação digital disponibilizada pela Infraestrutura de Chaves Públicas Brasileiras (ICP Brasil), desde que, no documento a ser arquivado pela Contratante</w:t>
      </w:r>
      <w:r w:rsidR="004E2441" w:rsidRPr="009F08CD">
        <w:rPr>
          <w:color w:val="FF0000"/>
        </w:rPr>
        <w:t xml:space="preserve"> </w:t>
      </w:r>
      <w:r w:rsidR="004E2441" w:rsidRPr="009F08CD">
        <w:t>conste a assinatura digital do representante legal e a respectiva data de assinatura, conforme disposto pelo artigo 10 da Medida Provisória nº 2.200-2, de 24 de agosto de 2001 e os parâmetros estabelecidos pelo artigo 5º do Decreto nº 10.278, de 18 de março de 2020.</w:t>
      </w:r>
    </w:p>
    <w:p w14:paraId="74CB9AD3" w14:textId="77777777" w:rsidR="00EB099F" w:rsidRPr="009F08CD" w:rsidRDefault="0052512C" w:rsidP="00070088">
      <w:pPr>
        <w:pStyle w:val="PargrafodaLista"/>
        <w:numPr>
          <w:ilvl w:val="0"/>
          <w:numId w:val="0"/>
        </w:numPr>
        <w:spacing w:line="276" w:lineRule="auto"/>
        <w:ind w:left="851"/>
      </w:pPr>
      <w:r w:rsidRPr="00595D18">
        <w:rPr>
          <w:b/>
          <w:bCs/>
        </w:rPr>
        <w:t>8.7.</w:t>
      </w:r>
      <w:r>
        <w:t xml:space="preserve"> </w:t>
      </w:r>
      <w:r w:rsidR="00EB099F" w:rsidRPr="009F08CD">
        <w:t xml:space="preserve">A </w:t>
      </w:r>
      <w:r w:rsidR="00070088" w:rsidRPr="00070088">
        <w:rPr>
          <w:b/>
          <w:bCs/>
        </w:rPr>
        <w:t>CONTRATADA</w:t>
      </w:r>
      <w:r w:rsidR="00EB099F" w:rsidRPr="009F08CD">
        <w:t xml:space="preserve"> deverá informar ao Gestor do Contrato imediatamente, qualquer alteração na situação declarada.</w:t>
      </w:r>
    </w:p>
    <w:p w14:paraId="41FF8850" w14:textId="77777777" w:rsidR="00E77613" w:rsidRPr="009F08CD" w:rsidRDefault="0052512C" w:rsidP="00070088">
      <w:pPr>
        <w:pStyle w:val="PargrafodaLista"/>
        <w:numPr>
          <w:ilvl w:val="0"/>
          <w:numId w:val="0"/>
        </w:numPr>
        <w:spacing w:line="276" w:lineRule="auto"/>
        <w:ind w:left="851"/>
      </w:pPr>
      <w:r w:rsidRPr="00595D18">
        <w:rPr>
          <w:b/>
          <w:bCs/>
        </w:rPr>
        <w:lastRenderedPageBreak/>
        <w:t>8.8.</w:t>
      </w:r>
      <w:r>
        <w:t xml:space="preserve"> </w:t>
      </w:r>
      <w:r w:rsidR="00EE047D" w:rsidRPr="009F08CD">
        <w:t xml:space="preserve">Quaisquer erros ou emissão ocorrido na documentação fiscal será motivo de correção por parte da adjudicatária e haverá em decorrência, suspensão do prazo de pagamento até que o problema seja definitivamente sanado. </w:t>
      </w:r>
    </w:p>
    <w:p w14:paraId="031D420D" w14:textId="77777777" w:rsidR="00E77613" w:rsidRPr="009F08CD" w:rsidRDefault="0052512C" w:rsidP="00070088">
      <w:pPr>
        <w:pStyle w:val="PargrafodaLista"/>
        <w:numPr>
          <w:ilvl w:val="0"/>
          <w:numId w:val="0"/>
        </w:numPr>
        <w:spacing w:line="276" w:lineRule="auto"/>
        <w:ind w:left="851"/>
      </w:pPr>
      <w:r w:rsidRPr="00595D18">
        <w:rPr>
          <w:b/>
          <w:bCs/>
        </w:rPr>
        <w:t>8.9.</w:t>
      </w:r>
      <w:r>
        <w:t xml:space="preserve"> </w:t>
      </w:r>
      <w:r w:rsidR="00EB099F" w:rsidRPr="009F08CD">
        <w:t xml:space="preserve">O pagamento será realizado por meio de ordem bancária, creditada na conta corrente da </w:t>
      </w:r>
      <w:r w:rsidR="00070088" w:rsidRPr="00070088">
        <w:rPr>
          <w:b/>
          <w:bCs/>
        </w:rPr>
        <w:t>CONTRATADA</w:t>
      </w:r>
      <w:r w:rsidR="00EB099F" w:rsidRPr="009F08CD">
        <w:t>.</w:t>
      </w:r>
    </w:p>
    <w:p w14:paraId="147BB029" w14:textId="77777777" w:rsidR="00EB099F" w:rsidRPr="009F08CD" w:rsidRDefault="0052512C" w:rsidP="00070088">
      <w:pPr>
        <w:pStyle w:val="PargrafodaLista"/>
        <w:numPr>
          <w:ilvl w:val="0"/>
          <w:numId w:val="0"/>
        </w:numPr>
        <w:spacing w:line="276" w:lineRule="auto"/>
        <w:ind w:left="851"/>
      </w:pPr>
      <w:r w:rsidRPr="00595D18">
        <w:rPr>
          <w:b/>
          <w:bCs/>
        </w:rPr>
        <w:t>8.10.</w:t>
      </w:r>
      <w:r>
        <w:t xml:space="preserve"> </w:t>
      </w:r>
      <w:r w:rsidR="00EB099F" w:rsidRPr="009F08CD">
        <w:t>A Nota Fiscal ou Fatura deverá ser obrigatoriamente acompanhada da comprovação da regularidade fiscal, mediante consulta aos sítios eletrônicos oficiais.</w:t>
      </w:r>
    </w:p>
    <w:p w14:paraId="6821DAA7" w14:textId="77777777" w:rsidR="009F08CD" w:rsidRPr="009F08CD" w:rsidRDefault="0052512C" w:rsidP="00070088">
      <w:pPr>
        <w:pStyle w:val="PargrafodaLista"/>
        <w:numPr>
          <w:ilvl w:val="0"/>
          <w:numId w:val="0"/>
        </w:numPr>
        <w:spacing w:line="276" w:lineRule="auto"/>
        <w:ind w:left="851"/>
      </w:pPr>
      <w:r w:rsidRPr="00595D18">
        <w:rPr>
          <w:b/>
          <w:bCs/>
        </w:rPr>
        <w:t>8.1</w:t>
      </w:r>
      <w:r w:rsidR="00595D18" w:rsidRPr="00595D18">
        <w:rPr>
          <w:b/>
          <w:bCs/>
        </w:rPr>
        <w:t>1</w:t>
      </w:r>
      <w:r w:rsidRPr="00595D18">
        <w:rPr>
          <w:b/>
          <w:bCs/>
        </w:rPr>
        <w:t>.</w:t>
      </w:r>
      <w:r>
        <w:t xml:space="preserve"> </w:t>
      </w:r>
      <w:r w:rsidR="009F08CD" w:rsidRPr="009F08CD">
        <w:t xml:space="preserve">A </w:t>
      </w:r>
      <w:r w:rsidR="00070088" w:rsidRPr="00070088">
        <w:rPr>
          <w:b/>
          <w:bCs/>
        </w:rPr>
        <w:t>CONTRATADA</w:t>
      </w:r>
      <w:r w:rsidR="009F08CD" w:rsidRPr="009F08CD">
        <w:t xml:space="preserve"> regularmente optante pelo Simples Nacional, nos termos da Lei Complementar nº 123, de 2006, não sofrerá a retenção tributária quanto aos impostos e contribuições abrangidos por aquele regime. No entanto, o pagamento ficará condicionado à apresentação de comprovação, por meio de documento oficial, de que faz jus ao tratamento tributário favorecido previsto na referida Lei Complementar.</w:t>
      </w:r>
    </w:p>
    <w:p w14:paraId="75CE2DA1" w14:textId="77777777" w:rsidR="00EB099F" w:rsidRPr="009F08CD" w:rsidRDefault="0052512C" w:rsidP="00070088">
      <w:pPr>
        <w:pStyle w:val="PargrafodaLista"/>
        <w:numPr>
          <w:ilvl w:val="0"/>
          <w:numId w:val="0"/>
        </w:numPr>
        <w:spacing w:line="276" w:lineRule="auto"/>
        <w:ind w:left="851"/>
      </w:pPr>
      <w:r w:rsidRPr="00595D18">
        <w:rPr>
          <w:b/>
          <w:bCs/>
        </w:rPr>
        <w:t>8.1</w:t>
      </w:r>
      <w:r w:rsidR="00595D18" w:rsidRPr="00595D18">
        <w:rPr>
          <w:b/>
          <w:bCs/>
        </w:rPr>
        <w:t>2</w:t>
      </w:r>
      <w:r w:rsidRPr="00595D18">
        <w:rPr>
          <w:b/>
          <w:bCs/>
        </w:rPr>
        <w:t>.</w:t>
      </w:r>
      <w:r>
        <w:t xml:space="preserve"> </w:t>
      </w:r>
      <w:r w:rsidR="00EB099F" w:rsidRPr="009F08CD">
        <w:t xml:space="preserve">Havendo erro na apresentação da Nota Fiscal ou dos documentos pertinentes à contratação, ou, ainda, circunstância que impeça a liquidação da despesa, como, por exemplo, obrigação financeira pendente, decorrente de penalidade imposta ou inadimplência, o pagamento ficará sobrestado até que a </w:t>
      </w:r>
      <w:r w:rsidR="00070088" w:rsidRPr="00070088">
        <w:rPr>
          <w:b/>
          <w:bCs/>
        </w:rPr>
        <w:t>CONTRATADA</w:t>
      </w:r>
      <w:r w:rsidR="00EB099F" w:rsidRPr="009F08CD">
        <w:t xml:space="preserve"> providencie as medidas saneadoras. Nesta hipótese, o prazo para pagamento iniciar-se-á após a comprovação da regularização da situação, não acarretando qualquer ônus para a Contratante.</w:t>
      </w:r>
    </w:p>
    <w:p w14:paraId="01B96816" w14:textId="77777777" w:rsidR="00C05DCE" w:rsidRDefault="009F08CD" w:rsidP="00070088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595D18">
        <w:rPr>
          <w:rFonts w:asciiTheme="minorHAnsi" w:hAnsiTheme="minorHAnsi" w:cstheme="minorHAnsi"/>
          <w:b/>
          <w:bCs/>
          <w:sz w:val="22"/>
          <w:szCs w:val="22"/>
        </w:rPr>
        <w:t>8.1</w:t>
      </w:r>
      <w:r w:rsidR="00595D18" w:rsidRPr="00595D18">
        <w:rPr>
          <w:rFonts w:asciiTheme="minorHAnsi" w:hAnsiTheme="minorHAnsi" w:cstheme="minorHAnsi"/>
          <w:b/>
          <w:bCs/>
          <w:sz w:val="22"/>
          <w:szCs w:val="22"/>
        </w:rPr>
        <w:t>3</w:t>
      </w:r>
      <w:r w:rsidRPr="00595D18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="00EE047D" w:rsidRPr="009F08CD">
        <w:rPr>
          <w:rFonts w:asciiTheme="minorHAnsi" w:hAnsiTheme="minorHAnsi" w:cstheme="minorHAnsi"/>
          <w:sz w:val="22"/>
          <w:szCs w:val="22"/>
        </w:rPr>
        <w:t xml:space="preserve"> </w:t>
      </w:r>
      <w:r w:rsidR="00C05DCE" w:rsidRPr="00BD25CC">
        <w:rPr>
          <w:rFonts w:asciiTheme="minorHAnsi" w:hAnsiTheme="minorHAnsi" w:cstheme="minorHAnsi"/>
          <w:sz w:val="22"/>
          <w:szCs w:val="22"/>
        </w:rPr>
        <w:t>Quando da ocorrência de eventuais atrasos de pagamento provocados exclusivamente pela C</w:t>
      </w:r>
      <w:r w:rsidR="00C05DCE">
        <w:rPr>
          <w:rFonts w:asciiTheme="minorHAnsi" w:hAnsiTheme="minorHAnsi" w:cstheme="minorHAnsi"/>
          <w:sz w:val="22"/>
          <w:szCs w:val="22"/>
        </w:rPr>
        <w:t>MR-RJ</w:t>
      </w:r>
      <w:r w:rsidR="00C05DCE" w:rsidRPr="00BD25CC">
        <w:rPr>
          <w:rFonts w:asciiTheme="minorHAnsi" w:hAnsiTheme="minorHAnsi" w:cstheme="minorHAnsi"/>
          <w:sz w:val="22"/>
          <w:szCs w:val="22"/>
        </w:rPr>
        <w:t>, o valor devido deverá ser acrescido de atualização financeira, e sua apuração se fará desde a data de seu vencimento até a data do efetivo pagamento, em que os juros de mora serão calculados à taxa de 0,5% (meio por cento) ao mês, ou 6% (seis por cento) ao ano, mediante aplicação das seguintes fórmulas:</w:t>
      </w:r>
    </w:p>
    <w:p w14:paraId="40DACB5D" w14:textId="77777777" w:rsidR="00C05DCE" w:rsidRDefault="00C05DCE" w:rsidP="00070088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</w:p>
    <w:p w14:paraId="24B8918C" w14:textId="77777777" w:rsidR="00C05DCE" w:rsidRPr="00BD25CC" w:rsidRDefault="00C05DCE" w:rsidP="00070088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D25CC">
        <w:rPr>
          <w:rFonts w:asciiTheme="minorHAnsi" w:hAnsiTheme="minorHAnsi" w:cstheme="minorHAnsi"/>
          <w:b/>
          <w:bCs/>
          <w:sz w:val="22"/>
          <w:szCs w:val="22"/>
        </w:rPr>
        <w:t>EM=I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BD25CC">
        <w:rPr>
          <w:rFonts w:asciiTheme="minorHAnsi" w:hAnsiTheme="minorHAnsi" w:cstheme="minorHAnsi"/>
          <w:b/>
          <w:bCs/>
          <w:sz w:val="22"/>
          <w:szCs w:val="22"/>
        </w:rPr>
        <w:t>X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BD25CC">
        <w:rPr>
          <w:rFonts w:asciiTheme="minorHAnsi" w:hAnsiTheme="minorHAnsi" w:cstheme="minorHAnsi"/>
          <w:b/>
          <w:bCs/>
          <w:sz w:val="22"/>
          <w:szCs w:val="22"/>
        </w:rPr>
        <w:t>N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BD25CC">
        <w:rPr>
          <w:rFonts w:asciiTheme="minorHAnsi" w:hAnsiTheme="minorHAnsi" w:cstheme="minorHAnsi"/>
          <w:b/>
          <w:bCs/>
          <w:sz w:val="22"/>
          <w:szCs w:val="22"/>
        </w:rPr>
        <w:t>X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BD25CC">
        <w:rPr>
          <w:rFonts w:asciiTheme="minorHAnsi" w:hAnsiTheme="minorHAnsi" w:cstheme="minorHAnsi"/>
          <w:b/>
          <w:bCs/>
          <w:sz w:val="22"/>
          <w:szCs w:val="22"/>
        </w:rPr>
        <w:t xml:space="preserve">VP, ONDE: </w:t>
      </w:r>
    </w:p>
    <w:p w14:paraId="3D23A3C9" w14:textId="77777777" w:rsidR="00C05DCE" w:rsidRDefault="00C05DCE" w:rsidP="00070088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BD25CC">
        <w:rPr>
          <w:rFonts w:asciiTheme="minorHAnsi" w:hAnsiTheme="minorHAnsi" w:cstheme="minorHAnsi"/>
          <w:sz w:val="22"/>
          <w:szCs w:val="22"/>
        </w:rPr>
        <w:t>EM = Encargos Moratórios devidos; I= Índice de compensação financeira = 0,00016438, computado com base na fórmula I = [(TX/</w:t>
      </w:r>
      <w:proofErr w:type="gramStart"/>
      <w:r w:rsidRPr="00BD25CC">
        <w:rPr>
          <w:rFonts w:asciiTheme="minorHAnsi" w:hAnsiTheme="minorHAnsi" w:cstheme="minorHAnsi"/>
          <w:sz w:val="22"/>
          <w:szCs w:val="22"/>
        </w:rPr>
        <w:t>100)/</w:t>
      </w:r>
      <w:proofErr w:type="gramEnd"/>
      <w:r w:rsidRPr="00BD25CC">
        <w:rPr>
          <w:rFonts w:asciiTheme="minorHAnsi" w:hAnsiTheme="minorHAnsi" w:cstheme="minorHAnsi"/>
          <w:sz w:val="22"/>
          <w:szCs w:val="22"/>
        </w:rPr>
        <w:t>365];</w:t>
      </w:r>
    </w:p>
    <w:p w14:paraId="1B4F2B4A" w14:textId="77777777" w:rsidR="00C05DCE" w:rsidRDefault="00C05DCE" w:rsidP="00070088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BD25CC">
        <w:rPr>
          <w:rFonts w:asciiTheme="minorHAnsi" w:hAnsiTheme="minorHAnsi" w:cstheme="minorHAnsi"/>
          <w:sz w:val="22"/>
          <w:szCs w:val="22"/>
        </w:rPr>
        <w:t xml:space="preserve">N = Números de dias entre a data prevista para o pagamento e a do efetivo pagamento; e </w:t>
      </w:r>
    </w:p>
    <w:p w14:paraId="473C847C" w14:textId="77777777" w:rsidR="00C05DCE" w:rsidRDefault="00C05DCE" w:rsidP="00070088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BD25CC">
        <w:rPr>
          <w:rFonts w:asciiTheme="minorHAnsi" w:hAnsiTheme="minorHAnsi" w:cstheme="minorHAnsi"/>
          <w:sz w:val="22"/>
          <w:szCs w:val="22"/>
        </w:rPr>
        <w:t>VP = Valor da prestação em atraso.</w:t>
      </w:r>
    </w:p>
    <w:p w14:paraId="77B35146" w14:textId="77777777" w:rsidR="00E77613" w:rsidRPr="009F08CD" w:rsidRDefault="00E77613" w:rsidP="00070088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</w:p>
    <w:p w14:paraId="2DC62422" w14:textId="289A5878" w:rsidR="00DD0AAC" w:rsidRPr="009F08CD" w:rsidRDefault="005D699E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>9</w:t>
      </w:r>
      <w:r w:rsidR="00DD0AAC" w:rsidRPr="009F08CD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– DO REAJUSTE:</w:t>
      </w:r>
    </w:p>
    <w:p w14:paraId="2564E97F" w14:textId="77777777" w:rsidR="00DD0AAC" w:rsidRPr="009F08CD" w:rsidRDefault="00DD0AAC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2B5E6902" w14:textId="281FC9CB" w:rsidR="00DD0AAC" w:rsidRDefault="005D699E" w:rsidP="00070088">
      <w:pPr>
        <w:spacing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9</w:t>
      </w:r>
      <w:r w:rsidR="00DD0AAC" w:rsidRPr="001967DE">
        <w:rPr>
          <w:rFonts w:asciiTheme="minorHAnsi" w:hAnsiTheme="minorHAnsi" w:cstheme="minorHAnsi"/>
          <w:b/>
          <w:bCs/>
          <w:sz w:val="22"/>
          <w:szCs w:val="22"/>
        </w:rPr>
        <w:t>.1</w:t>
      </w:r>
      <w:r w:rsidR="001967DE" w:rsidRPr="001967DE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="00DD0AAC" w:rsidRPr="009F08CD">
        <w:rPr>
          <w:rFonts w:asciiTheme="minorHAnsi" w:hAnsiTheme="minorHAnsi" w:cstheme="minorHAnsi"/>
          <w:sz w:val="22"/>
          <w:szCs w:val="22"/>
        </w:rPr>
        <w:t xml:space="preserve"> Os preços são fixos e irreajustáveis no prazo de um ano contado da data limite para a apresentação das propostas.</w:t>
      </w:r>
    </w:p>
    <w:p w14:paraId="3B750952" w14:textId="77777777" w:rsidR="005D699E" w:rsidRPr="009F08CD" w:rsidRDefault="005D699E" w:rsidP="00070088">
      <w:pPr>
        <w:spacing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</w:p>
    <w:p w14:paraId="5FEF2A39" w14:textId="55425BDD" w:rsidR="00C55839" w:rsidRPr="009F08CD" w:rsidRDefault="00801980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>1</w:t>
      </w:r>
      <w:r w:rsidR="005D699E">
        <w:rPr>
          <w:rFonts w:asciiTheme="minorHAnsi" w:hAnsiTheme="minorHAnsi" w:cstheme="minorHAnsi"/>
          <w:b/>
          <w:bCs/>
          <w:sz w:val="22"/>
          <w:szCs w:val="22"/>
          <w:u w:val="single"/>
        </w:rPr>
        <w:t>0</w:t>
      </w:r>
      <w:r w:rsidR="00C55839" w:rsidRPr="009F08CD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– DA SUBCONTRATAÇÃO:</w:t>
      </w:r>
    </w:p>
    <w:p w14:paraId="7533A4E5" w14:textId="77777777" w:rsidR="00C55839" w:rsidRPr="009F08CD" w:rsidRDefault="00C55839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5949DD60" w14:textId="21FF7B3D" w:rsidR="00C55839" w:rsidRDefault="00C55839" w:rsidP="00070088">
      <w:pPr>
        <w:spacing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1967DE">
        <w:rPr>
          <w:rFonts w:asciiTheme="minorHAnsi" w:hAnsiTheme="minorHAnsi" w:cstheme="minorHAnsi"/>
          <w:b/>
          <w:bCs/>
          <w:sz w:val="22"/>
          <w:szCs w:val="22"/>
        </w:rPr>
        <w:t>1</w:t>
      </w:r>
      <w:r w:rsidR="005D699E">
        <w:rPr>
          <w:rFonts w:asciiTheme="minorHAnsi" w:hAnsiTheme="minorHAnsi" w:cstheme="minorHAnsi"/>
          <w:b/>
          <w:bCs/>
          <w:sz w:val="22"/>
          <w:szCs w:val="22"/>
        </w:rPr>
        <w:t>0</w:t>
      </w:r>
      <w:r w:rsidRPr="001967DE">
        <w:rPr>
          <w:rFonts w:asciiTheme="minorHAnsi" w:hAnsiTheme="minorHAnsi" w:cstheme="minorHAnsi"/>
          <w:b/>
          <w:bCs/>
          <w:sz w:val="22"/>
          <w:szCs w:val="22"/>
        </w:rPr>
        <w:t>.1</w:t>
      </w:r>
      <w:r w:rsidR="001967DE" w:rsidRPr="001967DE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9F08CD">
        <w:rPr>
          <w:rFonts w:asciiTheme="minorHAnsi" w:hAnsiTheme="minorHAnsi" w:cstheme="minorHAnsi"/>
          <w:sz w:val="22"/>
          <w:szCs w:val="22"/>
        </w:rPr>
        <w:t xml:space="preserve"> Não será admitida a subcontratação do objeto deste Termo de Referência.</w:t>
      </w:r>
    </w:p>
    <w:p w14:paraId="1260298E" w14:textId="77777777" w:rsidR="00B22858" w:rsidRPr="009F08CD" w:rsidRDefault="00B22858" w:rsidP="00070088">
      <w:pPr>
        <w:spacing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</w:p>
    <w:p w14:paraId="0721F7E1" w14:textId="4533E393" w:rsidR="00C55839" w:rsidRDefault="00C55839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9F08CD">
        <w:rPr>
          <w:rFonts w:asciiTheme="minorHAnsi" w:hAnsiTheme="minorHAnsi" w:cstheme="minorHAnsi"/>
          <w:b/>
          <w:bCs/>
          <w:sz w:val="22"/>
          <w:szCs w:val="22"/>
          <w:u w:val="single"/>
        </w:rPr>
        <w:lastRenderedPageBreak/>
        <w:t xml:space="preserve"> </w:t>
      </w:r>
      <w:r w:rsidR="00801980">
        <w:rPr>
          <w:rFonts w:asciiTheme="minorHAnsi" w:hAnsiTheme="minorHAnsi" w:cstheme="minorHAnsi"/>
          <w:b/>
          <w:bCs/>
          <w:sz w:val="22"/>
          <w:szCs w:val="22"/>
          <w:u w:val="single"/>
        </w:rPr>
        <w:t>1</w:t>
      </w:r>
      <w:r w:rsidR="005D699E">
        <w:rPr>
          <w:rFonts w:asciiTheme="minorHAnsi" w:hAnsiTheme="minorHAnsi" w:cstheme="minorHAnsi"/>
          <w:b/>
          <w:bCs/>
          <w:sz w:val="22"/>
          <w:szCs w:val="22"/>
          <w:u w:val="single"/>
        </w:rPr>
        <w:t>1</w:t>
      </w:r>
      <w:r w:rsidR="00AA1EF8" w:rsidRPr="009F08CD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– DAS SANÇÕES ADMINITRATIVAS</w:t>
      </w:r>
    </w:p>
    <w:p w14:paraId="37E0DD26" w14:textId="77777777" w:rsidR="0065573B" w:rsidRPr="00B83361" w:rsidRDefault="0065573B" w:rsidP="0065573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890CF06" w14:textId="77777777" w:rsidR="0065573B" w:rsidRPr="00B83361" w:rsidRDefault="0065573B" w:rsidP="0065573B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851"/>
        <w:jc w:val="both"/>
        <w:textAlignment w:val="auto"/>
        <w:rPr>
          <w:rFonts w:asciiTheme="minorHAnsi" w:eastAsia="Arial" w:hAnsiTheme="minorHAnsi" w:cstheme="minorHAnsi"/>
          <w:b/>
          <w:color w:val="000000"/>
          <w:sz w:val="22"/>
          <w:szCs w:val="22"/>
        </w:rPr>
      </w:pPr>
      <w:r w:rsidRPr="00B42168">
        <w:rPr>
          <w:rFonts w:asciiTheme="minorHAnsi" w:hAnsiTheme="minorHAnsi" w:cstheme="minorHAnsi"/>
          <w:b/>
          <w:bCs/>
          <w:sz w:val="22"/>
          <w:szCs w:val="22"/>
        </w:rPr>
        <w:t>1</w:t>
      </w:r>
      <w:r>
        <w:rPr>
          <w:rFonts w:asciiTheme="minorHAnsi" w:hAnsiTheme="minorHAnsi" w:cstheme="minorHAnsi"/>
          <w:b/>
          <w:bCs/>
          <w:sz w:val="22"/>
          <w:szCs w:val="22"/>
        </w:rPr>
        <w:t>1</w:t>
      </w:r>
      <w:r w:rsidRPr="00B42168">
        <w:rPr>
          <w:rFonts w:asciiTheme="minorHAnsi" w:hAnsiTheme="minorHAnsi" w:cstheme="minorHAnsi"/>
          <w:b/>
          <w:bCs/>
          <w:sz w:val="22"/>
          <w:szCs w:val="22"/>
        </w:rPr>
        <w:t>.1</w:t>
      </w:r>
      <w:r w:rsidRPr="00B42168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</w:t>
      </w:r>
      <w:r w:rsidRPr="00B42168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</w:t>
      </w:r>
      <w:r w:rsidRPr="00B83361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Comete infração administrativa nos termos da Lei nº 10.520, de 2002, a </w:t>
      </w:r>
      <w:r w:rsidRPr="00B33633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CONTRATADA</w:t>
      </w:r>
      <w:r w:rsidRPr="00B83361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que:</w:t>
      </w:r>
    </w:p>
    <w:p w14:paraId="7662F94F" w14:textId="77777777" w:rsidR="0065573B" w:rsidRDefault="0065573B" w:rsidP="0065573B">
      <w:pPr>
        <w:ind w:left="851"/>
        <w:rPr>
          <w:rFonts w:asciiTheme="minorHAnsi" w:eastAsia="Arial" w:hAnsiTheme="minorHAnsi" w:cstheme="minorHAnsi"/>
          <w:color w:val="000000"/>
          <w:sz w:val="22"/>
          <w:szCs w:val="22"/>
        </w:rPr>
      </w:pPr>
    </w:p>
    <w:p w14:paraId="4E034DA0" w14:textId="77777777" w:rsidR="0065573B" w:rsidRDefault="0065573B" w:rsidP="0065573B">
      <w:pPr>
        <w:ind w:left="1701"/>
        <w:rPr>
          <w:rFonts w:asciiTheme="minorHAnsi" w:eastAsia="Arial" w:hAnsiTheme="minorHAnsi" w:cstheme="minorHAnsi"/>
          <w:color w:val="000000"/>
          <w:sz w:val="22"/>
          <w:szCs w:val="22"/>
        </w:rPr>
      </w:pP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.1.1.</w:t>
      </w:r>
      <w:r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F227FB">
        <w:rPr>
          <w:rFonts w:asciiTheme="minorHAnsi" w:eastAsia="Arial" w:hAnsiTheme="minorHAnsi" w:cstheme="minorHAnsi"/>
          <w:color w:val="000000"/>
          <w:sz w:val="22"/>
          <w:szCs w:val="22"/>
        </w:rPr>
        <w:t>inexecutar</w:t>
      </w:r>
      <w:proofErr w:type="spellEnd"/>
      <w:r w:rsidRPr="00F227FB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total ou parcialmente qualquer das obrigações assumidas em decorrência da contratação;</w:t>
      </w:r>
    </w:p>
    <w:p w14:paraId="1226F37A" w14:textId="77777777" w:rsidR="0065573B" w:rsidRDefault="0065573B" w:rsidP="0065573B">
      <w:pPr>
        <w:ind w:left="1701"/>
        <w:rPr>
          <w:rFonts w:asciiTheme="minorHAnsi" w:eastAsia="Arial" w:hAnsiTheme="minorHAnsi" w:cstheme="minorHAnsi"/>
          <w:color w:val="000000"/>
          <w:sz w:val="22"/>
          <w:szCs w:val="22"/>
        </w:rPr>
      </w:pP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.1.2.</w:t>
      </w:r>
      <w:r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</w:t>
      </w:r>
      <w:r w:rsidRPr="00F227FB">
        <w:rPr>
          <w:rFonts w:asciiTheme="minorHAnsi" w:eastAsia="Arial" w:hAnsiTheme="minorHAnsi" w:cstheme="minorHAnsi"/>
          <w:color w:val="000000"/>
          <w:sz w:val="22"/>
          <w:szCs w:val="22"/>
        </w:rPr>
        <w:t>ensejar o retardamento da execução do objeto;</w:t>
      </w:r>
    </w:p>
    <w:p w14:paraId="5C00F0EC" w14:textId="77777777" w:rsidR="0065573B" w:rsidRDefault="0065573B" w:rsidP="0065573B">
      <w:pPr>
        <w:ind w:left="1701"/>
        <w:rPr>
          <w:rFonts w:asciiTheme="minorHAnsi" w:eastAsia="Arial" w:hAnsiTheme="minorHAnsi" w:cstheme="minorHAnsi"/>
          <w:color w:val="000000"/>
          <w:sz w:val="22"/>
          <w:szCs w:val="22"/>
        </w:rPr>
      </w:pP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.1.3.</w:t>
      </w:r>
      <w:r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</w:t>
      </w:r>
      <w:r w:rsidRPr="00F227FB">
        <w:rPr>
          <w:rFonts w:asciiTheme="minorHAnsi" w:eastAsia="Arial" w:hAnsiTheme="minorHAnsi" w:cstheme="minorHAnsi"/>
          <w:color w:val="000000"/>
          <w:sz w:val="22"/>
          <w:szCs w:val="22"/>
        </w:rPr>
        <w:t>falhar ou fraudar na execução do serviço;</w:t>
      </w:r>
    </w:p>
    <w:p w14:paraId="211C4B52" w14:textId="77777777" w:rsidR="0065573B" w:rsidRDefault="0065573B" w:rsidP="0065573B">
      <w:pPr>
        <w:ind w:left="1701"/>
        <w:rPr>
          <w:rFonts w:asciiTheme="minorHAnsi" w:eastAsia="Arial" w:hAnsiTheme="minorHAnsi" w:cstheme="minorHAnsi"/>
          <w:color w:val="000000"/>
          <w:sz w:val="22"/>
          <w:szCs w:val="22"/>
        </w:rPr>
      </w:pP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.1.4.</w:t>
      </w:r>
      <w:r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</w:t>
      </w:r>
      <w:r w:rsidRPr="00F227FB">
        <w:rPr>
          <w:rFonts w:asciiTheme="minorHAnsi" w:eastAsia="Arial" w:hAnsiTheme="minorHAnsi" w:cstheme="minorHAnsi"/>
          <w:color w:val="000000"/>
          <w:sz w:val="22"/>
          <w:szCs w:val="22"/>
        </w:rPr>
        <w:t>comportar-se de modo inidôneo;</w:t>
      </w:r>
    </w:p>
    <w:p w14:paraId="00548E1F" w14:textId="77777777" w:rsidR="0065573B" w:rsidRPr="00F227FB" w:rsidRDefault="0065573B" w:rsidP="0065573B">
      <w:pPr>
        <w:ind w:left="1701"/>
        <w:rPr>
          <w:rFonts w:asciiTheme="minorHAnsi" w:eastAsia="Arial" w:hAnsiTheme="minorHAnsi" w:cstheme="minorHAnsi"/>
          <w:b/>
          <w:color w:val="000000"/>
          <w:sz w:val="22"/>
          <w:szCs w:val="22"/>
        </w:rPr>
      </w:pP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.1.5.</w:t>
      </w:r>
      <w:r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</w:t>
      </w:r>
      <w:r w:rsidRPr="00F227FB">
        <w:rPr>
          <w:rFonts w:asciiTheme="minorHAnsi" w:eastAsia="Arial" w:hAnsiTheme="minorHAnsi" w:cstheme="minorHAnsi"/>
          <w:color w:val="000000"/>
          <w:sz w:val="22"/>
          <w:szCs w:val="22"/>
        </w:rPr>
        <w:t>cometer fraude fiscal;</w:t>
      </w:r>
    </w:p>
    <w:p w14:paraId="46DCE60C" w14:textId="77777777" w:rsidR="0065573B" w:rsidRPr="00B83361" w:rsidRDefault="0065573B" w:rsidP="0065573B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851"/>
        <w:jc w:val="both"/>
        <w:textAlignment w:val="auto"/>
        <w:rPr>
          <w:rFonts w:asciiTheme="minorHAnsi" w:eastAsia="Arial" w:hAnsiTheme="minorHAnsi" w:cstheme="minorHAnsi"/>
          <w:b/>
          <w:color w:val="000000"/>
          <w:sz w:val="22"/>
          <w:szCs w:val="22"/>
        </w:rPr>
      </w:pPr>
    </w:p>
    <w:p w14:paraId="6DA89B56" w14:textId="77777777" w:rsidR="0065573B" w:rsidRDefault="0065573B" w:rsidP="0065573B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851"/>
        <w:jc w:val="both"/>
        <w:textAlignment w:val="auto"/>
        <w:rPr>
          <w:rFonts w:asciiTheme="minorHAnsi" w:eastAsia="Arial" w:hAnsiTheme="minorHAnsi" w:cstheme="minorHAnsi"/>
          <w:color w:val="000000"/>
          <w:sz w:val="22"/>
          <w:szCs w:val="22"/>
        </w:rPr>
      </w:pPr>
      <w:r w:rsidRPr="00B42168">
        <w:rPr>
          <w:rFonts w:asciiTheme="minorHAnsi" w:hAnsiTheme="minorHAnsi" w:cstheme="minorHAnsi"/>
          <w:b/>
          <w:bCs/>
          <w:sz w:val="22"/>
          <w:szCs w:val="22"/>
        </w:rPr>
        <w:t>1</w:t>
      </w:r>
      <w:r>
        <w:rPr>
          <w:rFonts w:asciiTheme="minorHAnsi" w:hAnsiTheme="minorHAnsi" w:cstheme="minorHAnsi"/>
          <w:b/>
          <w:bCs/>
          <w:sz w:val="22"/>
          <w:szCs w:val="22"/>
        </w:rPr>
        <w:t>1</w:t>
      </w:r>
      <w:r w:rsidRPr="00B42168">
        <w:rPr>
          <w:rFonts w:asciiTheme="minorHAnsi" w:hAnsiTheme="minorHAnsi" w:cstheme="minorHAnsi"/>
          <w:b/>
          <w:bCs/>
          <w:sz w:val="22"/>
          <w:szCs w:val="22"/>
        </w:rPr>
        <w:t>.2.</w:t>
      </w:r>
      <w:r w:rsidRPr="00B83361">
        <w:rPr>
          <w:rFonts w:asciiTheme="minorHAnsi" w:hAnsiTheme="minorHAnsi" w:cstheme="minorHAnsi"/>
          <w:sz w:val="22"/>
          <w:szCs w:val="22"/>
        </w:rPr>
        <w:t xml:space="preserve"> </w:t>
      </w:r>
      <w:r w:rsidRPr="00B83361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Pela inexecução total ou parcial do contrato poderá, garantida a prévia defesa, aplicar à </w:t>
      </w:r>
      <w:r w:rsidRPr="00B33633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CONTRATADA</w:t>
      </w:r>
      <w:r w:rsidRPr="00B83361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as seguintes sanções:</w:t>
      </w:r>
    </w:p>
    <w:p w14:paraId="785C1CF0" w14:textId="77777777" w:rsidR="0065573B" w:rsidRDefault="0065573B" w:rsidP="0065573B">
      <w:pPr>
        <w:jc w:val="both"/>
        <w:rPr>
          <w:rFonts w:asciiTheme="minorHAnsi" w:eastAsia="Arial" w:hAnsiTheme="minorHAnsi" w:cstheme="minorHAnsi"/>
          <w:b/>
          <w:color w:val="000000"/>
          <w:sz w:val="22"/>
          <w:szCs w:val="22"/>
        </w:rPr>
      </w:pPr>
    </w:p>
    <w:p w14:paraId="00CF1635" w14:textId="6FFFE49A" w:rsidR="0065573B" w:rsidRDefault="0065573B" w:rsidP="0065573B">
      <w:pPr>
        <w:ind w:left="1701"/>
        <w:jc w:val="both"/>
        <w:rPr>
          <w:rFonts w:asciiTheme="minorHAnsi" w:eastAsia="Arial" w:hAnsiTheme="minorHAnsi" w:cstheme="minorHAnsi"/>
          <w:sz w:val="22"/>
          <w:szCs w:val="22"/>
        </w:rPr>
      </w:pPr>
      <w:r w:rsidRPr="00B42168">
        <w:rPr>
          <w:rFonts w:asciiTheme="minorHAnsi" w:eastAsia="Arial" w:hAnsiTheme="minorHAnsi" w:cstheme="minorHAnsi"/>
          <w:b/>
          <w:sz w:val="22"/>
          <w:szCs w:val="22"/>
        </w:rPr>
        <w:t>1</w:t>
      </w:r>
      <w:r>
        <w:rPr>
          <w:rFonts w:asciiTheme="minorHAnsi" w:eastAsia="Arial" w:hAnsiTheme="minorHAnsi" w:cstheme="minorHAnsi"/>
          <w:b/>
          <w:sz w:val="22"/>
          <w:szCs w:val="22"/>
        </w:rPr>
        <w:t>1</w:t>
      </w:r>
      <w:r w:rsidRPr="00B42168">
        <w:rPr>
          <w:rFonts w:asciiTheme="minorHAnsi" w:eastAsia="Arial" w:hAnsiTheme="minorHAnsi" w:cstheme="minorHAnsi"/>
          <w:b/>
          <w:sz w:val="22"/>
          <w:szCs w:val="22"/>
        </w:rPr>
        <w:t>.2.</w:t>
      </w:r>
      <w:r>
        <w:rPr>
          <w:rFonts w:asciiTheme="minorHAnsi" w:eastAsia="Arial" w:hAnsiTheme="minorHAnsi" w:cstheme="minorHAnsi"/>
          <w:b/>
          <w:sz w:val="22"/>
          <w:szCs w:val="22"/>
        </w:rPr>
        <w:t>1</w:t>
      </w:r>
      <w:r w:rsidRPr="00B42168">
        <w:rPr>
          <w:rFonts w:asciiTheme="minorHAnsi" w:eastAsia="Arial" w:hAnsiTheme="minorHAnsi" w:cstheme="minorHAnsi"/>
          <w:b/>
          <w:sz w:val="22"/>
          <w:szCs w:val="22"/>
        </w:rPr>
        <w:t>. advertência</w:t>
      </w:r>
      <w:r w:rsidRPr="00B42168">
        <w:rPr>
          <w:rFonts w:asciiTheme="minorHAnsi" w:eastAsia="Arial" w:hAnsiTheme="minorHAnsi" w:cstheme="minorHAnsi"/>
          <w:sz w:val="22"/>
          <w:szCs w:val="22"/>
        </w:rPr>
        <w:t xml:space="preserve"> por faltas leves, assim entendidas aquelas que não acarretem prejuízos significativos para a Contratante;</w:t>
      </w:r>
    </w:p>
    <w:p w14:paraId="70CE3D80" w14:textId="49190EEA" w:rsidR="0065573B" w:rsidRDefault="0065573B" w:rsidP="0065573B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1701"/>
        <w:jc w:val="both"/>
        <w:textAlignment w:val="auto"/>
        <w:rPr>
          <w:rFonts w:asciiTheme="minorHAnsi" w:eastAsia="Arial" w:hAnsiTheme="minorHAnsi" w:cstheme="minorHAnsi"/>
          <w:color w:val="000000"/>
          <w:sz w:val="22"/>
          <w:szCs w:val="22"/>
        </w:rPr>
      </w:pPr>
      <w:r w:rsidRPr="00B42168">
        <w:rPr>
          <w:rFonts w:asciiTheme="minorHAnsi" w:eastAsia="Arial" w:hAnsiTheme="minorHAnsi" w:cstheme="minorHAnsi"/>
          <w:b/>
          <w:color w:val="000000"/>
          <w:sz w:val="22"/>
          <w:szCs w:val="22"/>
        </w:rPr>
        <w:t>1</w:t>
      </w:r>
      <w:r>
        <w:rPr>
          <w:rFonts w:asciiTheme="minorHAnsi" w:eastAsia="Arial" w:hAnsiTheme="minorHAnsi" w:cstheme="minorHAnsi"/>
          <w:b/>
          <w:color w:val="000000"/>
          <w:sz w:val="22"/>
          <w:szCs w:val="22"/>
        </w:rPr>
        <w:t>1</w:t>
      </w:r>
      <w:r w:rsidRPr="00B42168">
        <w:rPr>
          <w:rFonts w:asciiTheme="minorHAnsi" w:eastAsia="Arial" w:hAnsiTheme="minorHAnsi" w:cstheme="minorHAnsi"/>
          <w:b/>
          <w:color w:val="000000"/>
          <w:sz w:val="22"/>
          <w:szCs w:val="22"/>
        </w:rPr>
        <w:t>.2.</w:t>
      </w:r>
      <w:r>
        <w:rPr>
          <w:rFonts w:asciiTheme="minorHAnsi" w:eastAsia="Arial" w:hAnsiTheme="minorHAnsi" w:cstheme="minorHAnsi"/>
          <w:b/>
          <w:color w:val="000000"/>
          <w:sz w:val="22"/>
          <w:szCs w:val="22"/>
        </w:rPr>
        <w:t>2</w:t>
      </w:r>
      <w:r w:rsidRPr="00B42168">
        <w:rPr>
          <w:rFonts w:asciiTheme="minorHAnsi" w:eastAsia="Arial" w:hAnsiTheme="minorHAnsi" w:cstheme="minorHAnsi"/>
          <w:b/>
          <w:color w:val="000000"/>
          <w:sz w:val="22"/>
          <w:szCs w:val="22"/>
        </w:rPr>
        <w:t>. multa</w:t>
      </w:r>
      <w:r w:rsidRPr="00B42168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moratória de 1% (um por cento) por dia de atraso injustificado sobre o valor da parcela inadimplida, até o limite de 30 (trinta) dias;</w:t>
      </w:r>
    </w:p>
    <w:p w14:paraId="159EEADD" w14:textId="6E1CB8F5" w:rsidR="0065573B" w:rsidRDefault="0065573B" w:rsidP="0065573B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1701"/>
        <w:jc w:val="both"/>
        <w:textAlignment w:val="auto"/>
        <w:rPr>
          <w:rFonts w:asciiTheme="minorHAnsi" w:eastAsia="Arial" w:hAnsiTheme="minorHAnsi" w:cstheme="minorHAnsi"/>
          <w:color w:val="000000"/>
          <w:sz w:val="22"/>
          <w:szCs w:val="22"/>
        </w:rPr>
      </w:pPr>
      <w:r w:rsidRPr="00B42168">
        <w:rPr>
          <w:rFonts w:asciiTheme="minorHAnsi" w:eastAsia="Arial" w:hAnsiTheme="minorHAnsi" w:cstheme="minorHAnsi"/>
          <w:b/>
          <w:color w:val="000000"/>
          <w:sz w:val="22"/>
          <w:szCs w:val="22"/>
        </w:rPr>
        <w:t>1</w:t>
      </w:r>
      <w:r>
        <w:rPr>
          <w:rFonts w:asciiTheme="minorHAnsi" w:eastAsia="Arial" w:hAnsiTheme="minorHAnsi" w:cstheme="minorHAnsi"/>
          <w:b/>
          <w:color w:val="000000"/>
          <w:sz w:val="22"/>
          <w:szCs w:val="22"/>
        </w:rPr>
        <w:t>1</w:t>
      </w:r>
      <w:r w:rsidRPr="00B42168">
        <w:rPr>
          <w:rFonts w:asciiTheme="minorHAnsi" w:eastAsia="Arial" w:hAnsiTheme="minorHAnsi" w:cstheme="minorHAnsi"/>
          <w:b/>
          <w:color w:val="000000"/>
          <w:sz w:val="22"/>
          <w:szCs w:val="22"/>
        </w:rPr>
        <w:t>.2.</w:t>
      </w:r>
      <w:r>
        <w:rPr>
          <w:rFonts w:asciiTheme="minorHAnsi" w:eastAsia="Arial" w:hAnsiTheme="minorHAnsi" w:cstheme="minorHAnsi"/>
          <w:b/>
          <w:color w:val="000000"/>
          <w:sz w:val="22"/>
          <w:szCs w:val="22"/>
        </w:rPr>
        <w:t>3</w:t>
      </w:r>
      <w:r w:rsidRPr="00B42168">
        <w:rPr>
          <w:rFonts w:asciiTheme="minorHAnsi" w:eastAsia="Arial" w:hAnsiTheme="minorHAnsi" w:cstheme="minorHAnsi"/>
          <w:b/>
          <w:color w:val="000000"/>
          <w:sz w:val="22"/>
          <w:szCs w:val="22"/>
        </w:rPr>
        <w:t>. suspensão temporária de participação em licitação e impedimento de contratar</w:t>
      </w:r>
      <w:r w:rsidRPr="00B42168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com a Administração opera por prazo não superior a 2 (dois) anos;</w:t>
      </w:r>
    </w:p>
    <w:p w14:paraId="29909AB2" w14:textId="21CD54FA" w:rsidR="0065573B" w:rsidRDefault="0065573B" w:rsidP="0065573B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1701"/>
        <w:jc w:val="both"/>
        <w:textAlignment w:val="auto"/>
        <w:rPr>
          <w:rFonts w:asciiTheme="minorHAnsi" w:eastAsia="Arial" w:hAnsiTheme="minorHAnsi" w:cstheme="minorHAnsi"/>
          <w:color w:val="000000"/>
          <w:sz w:val="22"/>
          <w:szCs w:val="22"/>
        </w:rPr>
      </w:pPr>
      <w:r w:rsidRPr="00B42168">
        <w:rPr>
          <w:rFonts w:asciiTheme="minorHAnsi" w:eastAsia="Arial" w:hAnsiTheme="minorHAnsi" w:cstheme="minorHAnsi"/>
          <w:b/>
          <w:color w:val="000000"/>
          <w:sz w:val="22"/>
          <w:szCs w:val="22"/>
        </w:rPr>
        <w:t>1</w:t>
      </w:r>
      <w:r>
        <w:rPr>
          <w:rFonts w:asciiTheme="minorHAnsi" w:eastAsia="Arial" w:hAnsiTheme="minorHAnsi" w:cstheme="minorHAnsi"/>
          <w:b/>
          <w:color w:val="000000"/>
          <w:sz w:val="22"/>
          <w:szCs w:val="22"/>
        </w:rPr>
        <w:t>1</w:t>
      </w:r>
      <w:r w:rsidRPr="00B42168">
        <w:rPr>
          <w:rFonts w:asciiTheme="minorHAnsi" w:eastAsia="Arial" w:hAnsiTheme="minorHAnsi" w:cstheme="minorHAnsi"/>
          <w:b/>
          <w:color w:val="000000"/>
          <w:sz w:val="22"/>
          <w:szCs w:val="22"/>
        </w:rPr>
        <w:t>.2.</w:t>
      </w:r>
      <w:r>
        <w:rPr>
          <w:rFonts w:asciiTheme="minorHAnsi" w:eastAsia="Arial" w:hAnsiTheme="minorHAnsi" w:cstheme="minorHAnsi"/>
          <w:b/>
          <w:color w:val="000000"/>
          <w:sz w:val="22"/>
          <w:szCs w:val="22"/>
        </w:rPr>
        <w:t>4</w:t>
      </w:r>
      <w:r w:rsidRPr="00B42168">
        <w:rPr>
          <w:rFonts w:asciiTheme="minorHAnsi" w:eastAsia="Arial" w:hAnsiTheme="minorHAnsi" w:cstheme="minorHAnsi"/>
          <w:b/>
          <w:color w:val="000000"/>
          <w:sz w:val="22"/>
          <w:szCs w:val="22"/>
        </w:rPr>
        <w:t xml:space="preserve">. impedimento de licitar e contratar </w:t>
      </w:r>
      <w:r w:rsidRPr="00B42168">
        <w:rPr>
          <w:rFonts w:asciiTheme="minorHAnsi" w:eastAsia="Arial" w:hAnsiTheme="minorHAnsi" w:cstheme="minorHAnsi"/>
          <w:sz w:val="22"/>
          <w:szCs w:val="22"/>
        </w:rPr>
        <w:t>com órgãos e entidades da União</w:t>
      </w:r>
      <w:r w:rsidRPr="00B42168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pelo prazo de até 5 (cinco) anos;</w:t>
      </w:r>
    </w:p>
    <w:p w14:paraId="1E647804" w14:textId="3375F676" w:rsidR="0065573B" w:rsidRDefault="0065573B" w:rsidP="0065573B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1701"/>
        <w:jc w:val="both"/>
        <w:textAlignment w:val="auto"/>
        <w:rPr>
          <w:rFonts w:asciiTheme="minorHAnsi" w:eastAsia="Arial" w:hAnsiTheme="minorHAnsi" w:cstheme="minorHAnsi"/>
          <w:bCs/>
          <w:color w:val="000000"/>
          <w:sz w:val="22"/>
          <w:szCs w:val="22"/>
        </w:rPr>
      </w:pPr>
      <w:r w:rsidRPr="00B42168">
        <w:rPr>
          <w:rFonts w:asciiTheme="minorHAnsi" w:eastAsia="Arial" w:hAnsiTheme="minorHAnsi" w:cstheme="minorHAnsi"/>
          <w:b/>
          <w:color w:val="000000"/>
          <w:sz w:val="22"/>
          <w:szCs w:val="22"/>
        </w:rPr>
        <w:t>1</w:t>
      </w:r>
      <w:r>
        <w:rPr>
          <w:rFonts w:asciiTheme="minorHAnsi" w:eastAsia="Arial" w:hAnsiTheme="minorHAnsi" w:cstheme="minorHAnsi"/>
          <w:b/>
          <w:color w:val="000000"/>
          <w:sz w:val="22"/>
          <w:szCs w:val="22"/>
        </w:rPr>
        <w:t>1</w:t>
      </w:r>
      <w:r w:rsidRPr="00B42168">
        <w:rPr>
          <w:rFonts w:asciiTheme="minorHAnsi" w:eastAsia="Arial" w:hAnsiTheme="minorHAnsi" w:cstheme="minorHAnsi"/>
          <w:b/>
          <w:color w:val="000000"/>
          <w:sz w:val="22"/>
          <w:szCs w:val="22"/>
        </w:rPr>
        <w:t>.2.</w:t>
      </w:r>
      <w:r>
        <w:rPr>
          <w:rFonts w:asciiTheme="minorHAnsi" w:eastAsia="Arial" w:hAnsiTheme="minorHAnsi" w:cstheme="minorHAnsi"/>
          <w:b/>
          <w:color w:val="000000"/>
          <w:sz w:val="22"/>
          <w:szCs w:val="22"/>
        </w:rPr>
        <w:t>5</w:t>
      </w:r>
      <w:r w:rsidRPr="00B42168">
        <w:rPr>
          <w:rFonts w:asciiTheme="minorHAnsi" w:eastAsia="Arial" w:hAnsiTheme="minorHAnsi" w:cstheme="minorHAnsi"/>
          <w:b/>
          <w:color w:val="000000"/>
          <w:sz w:val="22"/>
          <w:szCs w:val="22"/>
        </w:rPr>
        <w:t xml:space="preserve">. multa administrativa </w:t>
      </w:r>
      <w:r w:rsidRPr="00B42168">
        <w:rPr>
          <w:rFonts w:asciiTheme="minorHAnsi" w:eastAsia="Arial" w:hAnsiTheme="minorHAnsi" w:cstheme="minorHAnsi"/>
          <w:bCs/>
          <w:color w:val="000000"/>
          <w:sz w:val="22"/>
          <w:szCs w:val="22"/>
        </w:rPr>
        <w:t>de até 20% do valor do contrato, a depender da gravidade da infração cometida</w:t>
      </w:r>
      <w:r>
        <w:rPr>
          <w:rFonts w:asciiTheme="minorHAnsi" w:eastAsia="Arial" w:hAnsiTheme="minorHAnsi" w:cstheme="minorHAnsi"/>
          <w:bCs/>
          <w:color w:val="000000"/>
          <w:sz w:val="22"/>
          <w:szCs w:val="22"/>
        </w:rPr>
        <w:t>.</w:t>
      </w:r>
    </w:p>
    <w:p w14:paraId="0F5CEAB4" w14:textId="77777777" w:rsidR="0065573B" w:rsidRDefault="0065573B" w:rsidP="0065573B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1701"/>
        <w:jc w:val="both"/>
        <w:textAlignment w:val="auto"/>
        <w:rPr>
          <w:rFonts w:asciiTheme="minorHAnsi" w:eastAsia="Arial" w:hAnsiTheme="minorHAnsi" w:cstheme="minorHAnsi"/>
          <w:b/>
          <w:color w:val="000000"/>
          <w:sz w:val="22"/>
          <w:szCs w:val="22"/>
        </w:rPr>
      </w:pPr>
    </w:p>
    <w:p w14:paraId="7AA4A62C" w14:textId="77777777" w:rsidR="0065573B" w:rsidRDefault="0065573B" w:rsidP="0065573B">
      <w:pPr>
        <w:ind w:left="851"/>
        <w:jc w:val="both"/>
        <w:rPr>
          <w:rFonts w:ascii="Calibri" w:hAnsi="Calibri" w:cs="Calibri"/>
          <w:sz w:val="22"/>
          <w:szCs w:val="22"/>
        </w:rPr>
      </w:pPr>
      <w:r w:rsidRPr="00046AB3">
        <w:rPr>
          <w:rFonts w:ascii="Calibri" w:hAnsi="Calibri" w:cs="Calibri"/>
          <w:b/>
          <w:bCs/>
          <w:sz w:val="22"/>
          <w:szCs w:val="22"/>
        </w:rPr>
        <w:t>11.3.</w:t>
      </w:r>
      <w:r>
        <w:rPr>
          <w:rFonts w:ascii="Calibri" w:hAnsi="Calibri" w:cs="Calibri"/>
          <w:sz w:val="22"/>
          <w:szCs w:val="22"/>
        </w:rPr>
        <w:t xml:space="preserve"> Poderão ser aplicadas as seguintes multas, conforme a gravidade das infrações:</w:t>
      </w:r>
    </w:p>
    <w:p w14:paraId="1987DB53" w14:textId="77777777" w:rsidR="0065573B" w:rsidRDefault="0065573B" w:rsidP="0065573B">
      <w:pPr>
        <w:jc w:val="both"/>
        <w:rPr>
          <w:rFonts w:ascii="Calibri" w:hAnsi="Calibri" w:cs="Calibri"/>
          <w:sz w:val="22"/>
          <w:szCs w:val="22"/>
        </w:rPr>
      </w:pPr>
    </w:p>
    <w:tbl>
      <w:tblPr>
        <w:tblW w:w="9067" w:type="dxa"/>
        <w:tblInd w:w="42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6"/>
        <w:gridCol w:w="8221"/>
      </w:tblGrid>
      <w:tr w:rsidR="0065573B" w14:paraId="798DA0EA" w14:textId="77777777" w:rsidTr="00FB6BAE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F5C404" w14:textId="77777777" w:rsidR="0065573B" w:rsidRPr="0065573B" w:rsidRDefault="0065573B" w:rsidP="00FB6BAE">
            <w:pPr>
              <w:jc w:val="center"/>
              <w:textAlignment w:val="auto"/>
              <w:rPr>
                <w:rFonts w:hint="eastAsia"/>
                <w:sz w:val="20"/>
                <w:szCs w:val="20"/>
              </w:rPr>
            </w:pPr>
            <w:r w:rsidRPr="0065573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GRAU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6D7E27" w14:textId="77777777" w:rsidR="0065573B" w:rsidRPr="0065573B" w:rsidRDefault="0065573B" w:rsidP="00FB6BAE">
            <w:pPr>
              <w:jc w:val="center"/>
              <w:textAlignment w:val="auto"/>
              <w:rPr>
                <w:rFonts w:hint="eastAsia"/>
                <w:sz w:val="20"/>
                <w:szCs w:val="20"/>
              </w:rPr>
            </w:pPr>
            <w:r w:rsidRPr="0065573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CORRESPONDÊNCIA</w:t>
            </w:r>
          </w:p>
        </w:tc>
      </w:tr>
      <w:tr w:rsidR="0065573B" w14:paraId="34647C1D" w14:textId="77777777" w:rsidTr="00FB6BAE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632FDC" w14:textId="77777777" w:rsidR="0065573B" w:rsidRPr="0065573B" w:rsidRDefault="0065573B" w:rsidP="00D7219B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 w:rsidRPr="0065573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1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2FF8B0" w14:textId="77777777" w:rsidR="0065573B" w:rsidRPr="0065573B" w:rsidRDefault="0065573B" w:rsidP="00D7219B">
            <w:pPr>
              <w:jc w:val="both"/>
              <w:textAlignment w:val="auto"/>
              <w:rPr>
                <w:rFonts w:hint="eastAsia"/>
                <w:sz w:val="20"/>
                <w:szCs w:val="20"/>
              </w:rPr>
            </w:pPr>
            <w:r w:rsidRPr="0065573B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US" w:bidi="en-US"/>
              </w:rPr>
              <w:t>3% sobre o valor do empenho.</w:t>
            </w:r>
          </w:p>
        </w:tc>
      </w:tr>
      <w:tr w:rsidR="0065573B" w14:paraId="3E784F0D" w14:textId="77777777" w:rsidTr="00FB6BAE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FA27E6" w14:textId="77777777" w:rsidR="0065573B" w:rsidRPr="0065573B" w:rsidRDefault="0065573B" w:rsidP="00D7219B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 w:rsidRPr="0065573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D96158" w14:textId="77777777" w:rsidR="0065573B" w:rsidRPr="0065573B" w:rsidRDefault="0065573B" w:rsidP="00D7219B">
            <w:pPr>
              <w:jc w:val="both"/>
              <w:textAlignment w:val="auto"/>
              <w:rPr>
                <w:rFonts w:hint="eastAsia"/>
                <w:sz w:val="20"/>
                <w:szCs w:val="20"/>
              </w:rPr>
            </w:pPr>
            <w:r w:rsidRPr="0065573B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US" w:bidi="en-US"/>
              </w:rPr>
              <w:t>5% sobre o valor do empenho.</w:t>
            </w:r>
          </w:p>
        </w:tc>
      </w:tr>
      <w:tr w:rsidR="0065573B" w14:paraId="013FCBF4" w14:textId="77777777" w:rsidTr="00FB6BAE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7D76A6" w14:textId="77777777" w:rsidR="0065573B" w:rsidRPr="0065573B" w:rsidRDefault="0065573B" w:rsidP="00D7219B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 w:rsidRPr="0065573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3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D785F" w14:textId="77777777" w:rsidR="0065573B" w:rsidRPr="0065573B" w:rsidRDefault="0065573B" w:rsidP="00D7219B">
            <w:pPr>
              <w:jc w:val="both"/>
              <w:textAlignment w:val="auto"/>
              <w:rPr>
                <w:rFonts w:hint="eastAsia"/>
                <w:sz w:val="20"/>
                <w:szCs w:val="20"/>
              </w:rPr>
            </w:pPr>
            <w:r w:rsidRPr="0065573B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US" w:bidi="en-US"/>
              </w:rPr>
              <w:t>7% sobre o valor do empenho.</w:t>
            </w:r>
          </w:p>
        </w:tc>
      </w:tr>
      <w:tr w:rsidR="0065573B" w14:paraId="7C1C92BB" w14:textId="77777777" w:rsidTr="00FB6BAE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7FF170" w14:textId="77777777" w:rsidR="0065573B" w:rsidRPr="0065573B" w:rsidRDefault="0065573B" w:rsidP="00D7219B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 w:rsidRPr="0065573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5E0617" w14:textId="77777777" w:rsidR="0065573B" w:rsidRPr="0065573B" w:rsidRDefault="0065573B" w:rsidP="00D7219B">
            <w:pPr>
              <w:jc w:val="both"/>
              <w:textAlignment w:val="auto"/>
              <w:rPr>
                <w:rFonts w:hint="eastAsia"/>
                <w:sz w:val="20"/>
                <w:szCs w:val="20"/>
              </w:rPr>
            </w:pPr>
            <w:r w:rsidRPr="0065573B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US" w:bidi="en-US"/>
              </w:rPr>
              <w:t>10% sobre o valor do empenho</w:t>
            </w:r>
          </w:p>
        </w:tc>
      </w:tr>
      <w:tr w:rsidR="0065573B" w14:paraId="40AC7E01" w14:textId="77777777" w:rsidTr="00FB6BAE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360784" w14:textId="77777777" w:rsidR="0065573B" w:rsidRPr="0065573B" w:rsidRDefault="0065573B" w:rsidP="00D7219B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 w:rsidRPr="0065573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5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CB4F43" w14:textId="77777777" w:rsidR="0065573B" w:rsidRPr="0065573B" w:rsidRDefault="0065573B" w:rsidP="00D7219B">
            <w:pPr>
              <w:jc w:val="both"/>
              <w:textAlignment w:val="auto"/>
              <w:rPr>
                <w:rFonts w:hint="eastAsia"/>
                <w:sz w:val="20"/>
                <w:szCs w:val="20"/>
              </w:rPr>
            </w:pPr>
            <w:r w:rsidRPr="0065573B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US" w:bidi="en-US"/>
              </w:rPr>
              <w:t>10% sobre o valor total da Ata/Contrato, mais 5% ao dia sobre o valor do empenho.</w:t>
            </w:r>
          </w:p>
        </w:tc>
      </w:tr>
      <w:tr w:rsidR="0065573B" w14:paraId="5E68DB5E" w14:textId="77777777" w:rsidTr="00FB6BAE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6ABCD6" w14:textId="77777777" w:rsidR="0065573B" w:rsidRPr="0065573B" w:rsidRDefault="0065573B" w:rsidP="00D7219B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 w:rsidRPr="0065573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DB3ABA" w14:textId="77777777" w:rsidR="0065573B" w:rsidRPr="0065573B" w:rsidRDefault="0065573B" w:rsidP="00D7219B">
            <w:pPr>
              <w:jc w:val="both"/>
              <w:textAlignment w:val="auto"/>
              <w:rPr>
                <w:rFonts w:hint="eastAsia"/>
                <w:sz w:val="20"/>
                <w:szCs w:val="20"/>
              </w:rPr>
            </w:pPr>
            <w:r w:rsidRPr="0065573B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US" w:bidi="en-US"/>
              </w:rPr>
              <w:t>30% sobre o valor do Produto a ser garantido, mais 2% ao dia por atraso sobre o valor do produto.</w:t>
            </w:r>
          </w:p>
        </w:tc>
      </w:tr>
      <w:tr w:rsidR="0065573B" w14:paraId="5F2CF7FD" w14:textId="77777777" w:rsidTr="00FB6BAE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B49144" w14:textId="77777777" w:rsidR="0065573B" w:rsidRPr="0065573B" w:rsidRDefault="0065573B" w:rsidP="00D7219B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 w:rsidRPr="0065573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7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5E206" w14:textId="77777777" w:rsidR="0065573B" w:rsidRPr="0065573B" w:rsidRDefault="0065573B" w:rsidP="00D7219B">
            <w:pPr>
              <w:jc w:val="both"/>
              <w:textAlignment w:val="auto"/>
              <w:rPr>
                <w:rFonts w:hint="eastAsia"/>
                <w:sz w:val="20"/>
                <w:szCs w:val="20"/>
              </w:rPr>
            </w:pPr>
            <w:r w:rsidRPr="0065573B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US" w:bidi="en-US"/>
              </w:rPr>
              <w:t>20% sobre o valor total da Ata/Contrato.</w:t>
            </w:r>
          </w:p>
        </w:tc>
      </w:tr>
    </w:tbl>
    <w:p w14:paraId="5B328FC2" w14:textId="77777777" w:rsidR="0065573B" w:rsidRDefault="0065573B" w:rsidP="0065573B">
      <w:pPr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3DC1E011" w14:textId="77777777" w:rsidR="0065573B" w:rsidRDefault="0065573B" w:rsidP="00FB6BAE">
      <w:pPr>
        <w:ind w:left="851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11</w:t>
      </w:r>
      <w:r w:rsidRPr="00046AB3">
        <w:rPr>
          <w:rFonts w:ascii="Calibri" w:hAnsi="Calibri" w:cs="Calibri"/>
          <w:b/>
          <w:bCs/>
          <w:sz w:val="22"/>
          <w:szCs w:val="22"/>
        </w:rPr>
        <w:t>.4.</w:t>
      </w:r>
      <w:r>
        <w:rPr>
          <w:rFonts w:ascii="Calibri" w:hAnsi="Calibri" w:cs="Calibri"/>
          <w:sz w:val="22"/>
          <w:szCs w:val="22"/>
        </w:rPr>
        <w:t xml:space="preserve"> Da classificação das infrações por gravidade (GRAU):</w:t>
      </w:r>
    </w:p>
    <w:tbl>
      <w:tblPr>
        <w:tblpPr w:leftFromText="141" w:rightFromText="141" w:vertAnchor="text" w:horzAnchor="margin" w:tblpX="421" w:tblpY="133"/>
        <w:tblW w:w="906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59"/>
        <w:gridCol w:w="708"/>
      </w:tblGrid>
      <w:tr w:rsidR="00FB6BAE" w14:paraId="08647156" w14:textId="77777777" w:rsidTr="00B94A66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39EC48" w14:textId="77777777" w:rsidR="00FB6BAE" w:rsidRPr="00FB6BAE" w:rsidRDefault="00FB6BAE" w:rsidP="00B94A66">
            <w:pPr>
              <w:jc w:val="center"/>
              <w:textAlignment w:val="auto"/>
              <w:rPr>
                <w:rFonts w:hint="eastAsia"/>
                <w:sz w:val="20"/>
                <w:szCs w:val="20"/>
              </w:rPr>
            </w:pPr>
            <w:r w:rsidRPr="00FB6BAE">
              <w:rPr>
                <w:rFonts w:ascii="Calibri" w:hAnsi="Calibri" w:cs="Calibri"/>
                <w:b/>
                <w:bCs/>
                <w:sz w:val="20"/>
                <w:szCs w:val="20"/>
              </w:rPr>
              <w:t>INFRAÇÃO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2A49F8" w14:textId="77777777" w:rsidR="00FB6BAE" w:rsidRPr="00FB6BAE" w:rsidRDefault="00FB6BAE" w:rsidP="00B94A66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</w:p>
        </w:tc>
      </w:tr>
      <w:tr w:rsidR="00FB6BAE" w14:paraId="44C1B434" w14:textId="77777777" w:rsidTr="00B94A66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5CAA3C" w14:textId="77777777" w:rsidR="00FB6BAE" w:rsidRPr="00FB6BAE" w:rsidRDefault="00FB6BAE" w:rsidP="00B94A66">
            <w:pPr>
              <w:jc w:val="center"/>
              <w:textAlignment w:val="auto"/>
              <w:rPr>
                <w:rFonts w:hint="eastAsia"/>
                <w:sz w:val="20"/>
                <w:szCs w:val="20"/>
              </w:rPr>
            </w:pPr>
            <w:r w:rsidRPr="00FB6BAE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DESCRIÇÃO DA GRAVIDADE OCORRIDA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FB8247" w14:textId="77777777" w:rsidR="00FB6BAE" w:rsidRPr="00FB6BAE" w:rsidRDefault="00FB6BAE" w:rsidP="00B94A66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 w:rsidRPr="00FB6BAE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GRAU</w:t>
            </w:r>
          </w:p>
        </w:tc>
      </w:tr>
      <w:tr w:rsidR="00FB6BAE" w14:paraId="657D7203" w14:textId="77777777" w:rsidTr="00B94A66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B116C" w14:textId="77777777" w:rsidR="00FB6BAE" w:rsidRPr="00FB6BAE" w:rsidRDefault="00FB6BAE" w:rsidP="00B94A66">
            <w:pPr>
              <w:jc w:val="both"/>
              <w:textAlignment w:val="auto"/>
              <w:rPr>
                <w:rFonts w:hint="eastAsia"/>
                <w:sz w:val="20"/>
                <w:szCs w:val="20"/>
              </w:rPr>
            </w:pPr>
            <w:r w:rsidRPr="00FB6BAE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US" w:bidi="en-US"/>
              </w:rPr>
              <w:t>Permitir situação que crie a possibilidade de causar dano físico, lesão corporal ou consequências letais, por ocorrência.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48309A" w14:textId="77777777" w:rsidR="00FB6BAE" w:rsidRPr="00FB6BAE" w:rsidRDefault="00FB6BAE" w:rsidP="00B94A66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 w:rsidRPr="00FB6BAE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5</w:t>
            </w:r>
          </w:p>
        </w:tc>
      </w:tr>
      <w:tr w:rsidR="00FB6BAE" w14:paraId="760CAF45" w14:textId="77777777" w:rsidTr="00B94A66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BD6C7" w14:textId="77777777" w:rsidR="00FB6BAE" w:rsidRPr="00FB6BAE" w:rsidRDefault="00FB6BAE" w:rsidP="00B94A66">
            <w:pPr>
              <w:jc w:val="both"/>
              <w:textAlignment w:val="auto"/>
              <w:rPr>
                <w:rFonts w:hint="eastAsia"/>
                <w:sz w:val="20"/>
                <w:szCs w:val="20"/>
              </w:rPr>
            </w:pPr>
            <w:r w:rsidRPr="00FB6BAE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US" w:bidi="en-US"/>
              </w:rPr>
              <w:t>Suspender ou interromper, salvo motivo de força maior ou caso fortuito, o fornecimento/entrega dos produtos por dia e por nota de empenho.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BB432B" w14:textId="77777777" w:rsidR="00FB6BAE" w:rsidRPr="00FB6BAE" w:rsidRDefault="00FB6BAE" w:rsidP="00B94A66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 w:rsidRPr="00FB6BAE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3</w:t>
            </w:r>
          </w:p>
        </w:tc>
      </w:tr>
      <w:tr w:rsidR="00FB6BAE" w14:paraId="26970A73" w14:textId="77777777" w:rsidTr="00B94A66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ACE46C" w14:textId="77777777" w:rsidR="00FB6BAE" w:rsidRPr="00FB6BAE" w:rsidRDefault="00FB6BAE" w:rsidP="00B94A66">
            <w:pPr>
              <w:jc w:val="both"/>
              <w:textAlignment w:val="auto"/>
              <w:rPr>
                <w:rFonts w:hint="eastAsia"/>
                <w:sz w:val="20"/>
                <w:szCs w:val="20"/>
              </w:rPr>
            </w:pPr>
            <w:r w:rsidRPr="00FB6BAE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US" w:bidi="en-US"/>
              </w:rPr>
              <w:t>Atrasar a entrega injustificadamente, por empenho e por dia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C3F4E8" w14:textId="77777777" w:rsidR="00FB6BAE" w:rsidRPr="00FB6BAE" w:rsidRDefault="00FB6BAE" w:rsidP="00B94A66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 w:rsidRPr="00FB6BAE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2</w:t>
            </w:r>
          </w:p>
        </w:tc>
      </w:tr>
      <w:tr w:rsidR="00FB6BAE" w14:paraId="23D9F78D" w14:textId="77777777" w:rsidTr="00B94A66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8B107" w14:textId="77777777" w:rsidR="00FB6BAE" w:rsidRPr="00FB6BAE" w:rsidRDefault="00FB6BAE" w:rsidP="00B94A66">
            <w:pPr>
              <w:jc w:val="both"/>
              <w:textAlignment w:val="auto"/>
              <w:rPr>
                <w:rFonts w:hint="eastAsia"/>
                <w:sz w:val="20"/>
                <w:szCs w:val="20"/>
              </w:rPr>
            </w:pPr>
            <w:r w:rsidRPr="00FB6BAE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US" w:bidi="en-US"/>
              </w:rPr>
              <w:lastRenderedPageBreak/>
              <w:t>Entregar produto em desacordo com as especificações do edital e proposta sem motivo justificado; por ocorrência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2C0574" w14:textId="77777777" w:rsidR="00FB6BAE" w:rsidRPr="00FB6BAE" w:rsidRDefault="00FB6BAE" w:rsidP="00B94A66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 w:rsidRPr="00FB6BAE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4</w:t>
            </w:r>
          </w:p>
        </w:tc>
      </w:tr>
      <w:tr w:rsidR="00FB6BAE" w14:paraId="2B32FA96" w14:textId="77777777" w:rsidTr="00B94A66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AAFD7" w14:textId="77777777" w:rsidR="00FB6BAE" w:rsidRPr="00FB6BAE" w:rsidRDefault="00FB6BAE" w:rsidP="00B94A66">
            <w:pPr>
              <w:jc w:val="both"/>
              <w:textAlignment w:val="auto"/>
              <w:rPr>
                <w:rFonts w:hint="eastAsia"/>
                <w:sz w:val="20"/>
                <w:szCs w:val="20"/>
              </w:rPr>
            </w:pPr>
            <w:r w:rsidRPr="00FB6BAE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US" w:bidi="en-US"/>
              </w:rPr>
              <w:t>Entregar produtos usados, recondicionados e ou remanufaturados, por produto.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38C038" w14:textId="77777777" w:rsidR="00FB6BAE" w:rsidRPr="00FB6BAE" w:rsidRDefault="00FB6BAE" w:rsidP="00B94A66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 w:rsidRPr="00FB6BAE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4</w:t>
            </w:r>
          </w:p>
        </w:tc>
      </w:tr>
      <w:tr w:rsidR="00FB6BAE" w14:paraId="1B2EE0CA" w14:textId="77777777" w:rsidTr="00B94A66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428F4" w14:textId="77777777" w:rsidR="00FB6BAE" w:rsidRPr="00FB6BAE" w:rsidRDefault="00FB6BAE" w:rsidP="00B94A66">
            <w:pPr>
              <w:jc w:val="both"/>
              <w:textAlignment w:val="auto"/>
              <w:rPr>
                <w:rFonts w:hint="eastAsia"/>
                <w:sz w:val="20"/>
                <w:szCs w:val="20"/>
              </w:rPr>
            </w:pPr>
            <w:r w:rsidRPr="00FB6BAE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US" w:bidi="en-US"/>
              </w:rPr>
              <w:t>Entregar produto mal embalado ou com embalagem danificada e ou violada, por ocorrência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63F806" w14:textId="77777777" w:rsidR="00FB6BAE" w:rsidRPr="00FB6BAE" w:rsidRDefault="00FB6BAE" w:rsidP="00B94A66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 w:rsidRPr="00FB6BAE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2</w:t>
            </w:r>
          </w:p>
        </w:tc>
      </w:tr>
      <w:tr w:rsidR="00FB6BAE" w14:paraId="40DB0392" w14:textId="77777777" w:rsidTr="00B94A66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725A5B" w14:textId="77777777" w:rsidR="00FB6BAE" w:rsidRPr="00FB6BAE" w:rsidRDefault="00FB6BAE" w:rsidP="00B94A66">
            <w:pPr>
              <w:jc w:val="both"/>
              <w:textAlignment w:val="auto"/>
              <w:rPr>
                <w:rFonts w:hint="eastAsia"/>
                <w:sz w:val="20"/>
                <w:szCs w:val="20"/>
              </w:rPr>
            </w:pPr>
            <w:r w:rsidRPr="00FB6BAE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US" w:bidi="en-US"/>
              </w:rPr>
              <w:t>Entregar produto com apresentação em desconformidade com a descrita no edital, por ocorrência.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013F01" w14:textId="77777777" w:rsidR="00FB6BAE" w:rsidRPr="00FB6BAE" w:rsidRDefault="00FB6BAE" w:rsidP="00B94A66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 w:rsidRPr="00FB6BAE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2</w:t>
            </w:r>
          </w:p>
        </w:tc>
      </w:tr>
      <w:tr w:rsidR="00FB6BAE" w14:paraId="4EDE0D1A" w14:textId="77777777" w:rsidTr="00B94A66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4DBC5" w14:textId="77777777" w:rsidR="00FB6BAE" w:rsidRPr="00FB6BAE" w:rsidRDefault="00FB6BAE" w:rsidP="00B94A66">
            <w:pPr>
              <w:jc w:val="both"/>
              <w:textAlignment w:val="auto"/>
              <w:rPr>
                <w:rFonts w:hint="eastAsia"/>
                <w:sz w:val="20"/>
                <w:szCs w:val="20"/>
              </w:rPr>
            </w:pPr>
            <w:proofErr w:type="spellStart"/>
            <w:r w:rsidRPr="00FB6BAE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US" w:bidi="en-US"/>
              </w:rPr>
              <w:t>Fornecer</w:t>
            </w:r>
            <w:proofErr w:type="spellEnd"/>
            <w:r w:rsidRPr="00FB6BAE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US" w:bidi="en-US"/>
              </w:rPr>
              <w:t xml:space="preserve"> informação pérfida de serviço ou substituição de material; por ocorrência.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0FE556" w14:textId="77777777" w:rsidR="00FB6BAE" w:rsidRPr="00FB6BAE" w:rsidRDefault="00FB6BAE" w:rsidP="00B94A66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 w:rsidRPr="00FB6BAE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2</w:t>
            </w:r>
          </w:p>
        </w:tc>
      </w:tr>
      <w:tr w:rsidR="00FB6BAE" w14:paraId="3D8267D9" w14:textId="77777777" w:rsidTr="00B94A66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A977D6" w14:textId="77777777" w:rsidR="00FB6BAE" w:rsidRPr="00FB6BAE" w:rsidRDefault="00FB6BAE" w:rsidP="00B94A66">
            <w:pPr>
              <w:jc w:val="both"/>
              <w:textAlignment w:val="auto"/>
              <w:rPr>
                <w:rFonts w:hint="eastAsia"/>
                <w:sz w:val="20"/>
                <w:szCs w:val="20"/>
              </w:rPr>
            </w:pPr>
            <w:r w:rsidRPr="00FB6BAE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US" w:bidi="en-US"/>
              </w:rPr>
              <w:t>Reutilizar material, peça ou equipamento sem anuência da FISCALIZAÇÃO; por ocorrência.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671AF7" w14:textId="77777777" w:rsidR="00FB6BAE" w:rsidRPr="00FB6BAE" w:rsidRDefault="00FB6BAE" w:rsidP="00B94A66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 w:rsidRPr="00FB6BAE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3</w:t>
            </w:r>
          </w:p>
        </w:tc>
      </w:tr>
      <w:tr w:rsidR="00FB6BAE" w14:paraId="6014C509" w14:textId="77777777" w:rsidTr="00B94A66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D6BBE2" w14:textId="77777777" w:rsidR="00FB6BAE" w:rsidRPr="00FB6BAE" w:rsidRDefault="00FB6BAE" w:rsidP="00B94A66">
            <w:pPr>
              <w:jc w:val="both"/>
              <w:textAlignment w:val="auto"/>
              <w:rPr>
                <w:rFonts w:hint="eastAsia"/>
                <w:sz w:val="20"/>
                <w:szCs w:val="20"/>
              </w:rPr>
            </w:pPr>
            <w:r w:rsidRPr="00FB6BAE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US" w:bidi="en-US"/>
              </w:rPr>
              <w:t>Der causa à inexecução total do objeto da Ata/Contrato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F2B4F4" w14:textId="77777777" w:rsidR="00FB6BAE" w:rsidRPr="00FB6BAE" w:rsidRDefault="00FB6BAE" w:rsidP="00B94A66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 w:rsidRPr="00FB6BAE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7</w:t>
            </w:r>
          </w:p>
        </w:tc>
      </w:tr>
      <w:tr w:rsidR="00FB6BAE" w14:paraId="4BB6E274" w14:textId="77777777" w:rsidTr="00B94A66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7E6A7" w14:textId="77777777" w:rsidR="00FB6BAE" w:rsidRPr="00FB6BAE" w:rsidRDefault="00FB6BAE" w:rsidP="00B94A66">
            <w:pPr>
              <w:jc w:val="center"/>
              <w:textAlignment w:val="auto"/>
              <w:rPr>
                <w:rFonts w:hint="eastAsia"/>
                <w:sz w:val="20"/>
                <w:szCs w:val="20"/>
              </w:rPr>
            </w:pPr>
            <w:r w:rsidRPr="00FB6BAE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AINDA, DEIXAR DE: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B85C39" w14:textId="77777777" w:rsidR="00FB6BAE" w:rsidRPr="00FB6BAE" w:rsidRDefault="00FB6BAE" w:rsidP="00B94A66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</w:p>
        </w:tc>
      </w:tr>
      <w:tr w:rsidR="00FB6BAE" w14:paraId="2B4F8ECC" w14:textId="77777777" w:rsidTr="00B94A66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1A5D9F" w14:textId="77777777" w:rsidR="00FB6BAE" w:rsidRPr="00FB6BAE" w:rsidRDefault="00FB6BAE" w:rsidP="00B94A66">
            <w:pPr>
              <w:jc w:val="both"/>
              <w:textAlignment w:val="auto"/>
              <w:rPr>
                <w:rFonts w:hint="eastAsia"/>
                <w:sz w:val="20"/>
                <w:szCs w:val="20"/>
              </w:rPr>
            </w:pPr>
            <w:r w:rsidRPr="00FB6BAE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US" w:bidi="en-US"/>
              </w:rPr>
              <w:t>Zelar pelas instalações do Município no momento da entrega, por ocorrência.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8682AB" w14:textId="77777777" w:rsidR="00FB6BAE" w:rsidRPr="00FB6BAE" w:rsidRDefault="00FB6BAE" w:rsidP="00B94A66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 w:rsidRPr="00FB6BAE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1</w:t>
            </w:r>
          </w:p>
        </w:tc>
      </w:tr>
      <w:tr w:rsidR="00FB6BAE" w14:paraId="6B3A8AD5" w14:textId="77777777" w:rsidTr="00B94A66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5F630" w14:textId="77777777" w:rsidR="00FB6BAE" w:rsidRPr="00FB6BAE" w:rsidRDefault="00FB6BAE" w:rsidP="00B94A66">
            <w:pPr>
              <w:jc w:val="both"/>
              <w:textAlignment w:val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n-US" w:bidi="en-US"/>
              </w:rPr>
            </w:pPr>
            <w:r w:rsidRPr="00FB6BAE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US" w:bidi="en-US"/>
              </w:rPr>
              <w:t>Cumprir determinação formal ou instrução complementar do órgão fiscalizador, por ocorrência;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624D42" w14:textId="77777777" w:rsidR="00FB6BAE" w:rsidRPr="00FB6BAE" w:rsidRDefault="00FB6BAE" w:rsidP="00B94A66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 w:rsidRPr="00FB6BAE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1</w:t>
            </w:r>
          </w:p>
        </w:tc>
      </w:tr>
      <w:tr w:rsidR="00FB6BAE" w14:paraId="37700E88" w14:textId="77777777" w:rsidTr="00B94A66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CED83" w14:textId="77777777" w:rsidR="00FB6BAE" w:rsidRPr="00FB6BAE" w:rsidRDefault="00FB6BAE" w:rsidP="00B94A66">
            <w:pPr>
              <w:jc w:val="both"/>
              <w:textAlignment w:val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n-US" w:bidi="en-US"/>
              </w:rPr>
            </w:pPr>
            <w:r w:rsidRPr="00FB6BAE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US" w:bidi="en-US"/>
              </w:rPr>
              <w:t>Manter a documentação de habilitação atualizada; por item, por ocorrência.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609639" w14:textId="77777777" w:rsidR="00FB6BAE" w:rsidRPr="00FB6BAE" w:rsidRDefault="00FB6BAE" w:rsidP="00B94A66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 w:rsidRPr="00FB6BAE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1</w:t>
            </w:r>
          </w:p>
        </w:tc>
      </w:tr>
      <w:tr w:rsidR="00FB6BAE" w14:paraId="0A46C325" w14:textId="77777777" w:rsidTr="00B94A66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A3AC4" w14:textId="77777777" w:rsidR="00FB6BAE" w:rsidRPr="00FB6BAE" w:rsidRDefault="00FB6BAE" w:rsidP="00B94A66">
            <w:pPr>
              <w:jc w:val="both"/>
              <w:textAlignment w:val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n-US" w:bidi="en-US"/>
              </w:rPr>
            </w:pPr>
            <w:r w:rsidRPr="00FB6BAE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US" w:bidi="en-US"/>
              </w:rPr>
              <w:t>Cumprir horário de entrega estabelecido pelo contrato ou determinado pela FISCALIZAÇÃO; por ocorrência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DD565C" w14:textId="77777777" w:rsidR="00FB6BAE" w:rsidRPr="00FB6BAE" w:rsidRDefault="00FB6BAE" w:rsidP="00B94A66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 w:rsidRPr="00FB6BAE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1</w:t>
            </w:r>
          </w:p>
        </w:tc>
      </w:tr>
      <w:tr w:rsidR="00FB6BAE" w14:paraId="09EF0866" w14:textId="77777777" w:rsidTr="00B94A66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90D00" w14:textId="77777777" w:rsidR="00FB6BAE" w:rsidRPr="00FB6BAE" w:rsidRDefault="00FB6BAE" w:rsidP="00B94A66">
            <w:pPr>
              <w:jc w:val="both"/>
              <w:textAlignment w:val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n-US" w:bidi="en-US"/>
              </w:rPr>
            </w:pPr>
            <w:r w:rsidRPr="00FB6BAE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US" w:bidi="en-US"/>
              </w:rPr>
              <w:t>Cumprir determinação da FISCALIZAÇÃO para controle de acesso de seus funcionários; por ocorrência.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34996E" w14:textId="77777777" w:rsidR="00FB6BAE" w:rsidRPr="00FB6BAE" w:rsidRDefault="00FB6BAE" w:rsidP="00B94A66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 w:rsidRPr="00FB6BAE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2</w:t>
            </w:r>
          </w:p>
        </w:tc>
      </w:tr>
      <w:tr w:rsidR="00FB6BAE" w14:paraId="458B8D7A" w14:textId="77777777" w:rsidTr="00B94A66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21F936" w14:textId="77777777" w:rsidR="00FB6BAE" w:rsidRPr="00FB6BAE" w:rsidRDefault="00FB6BAE" w:rsidP="00B94A66">
            <w:pPr>
              <w:jc w:val="both"/>
              <w:textAlignment w:val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n-US" w:bidi="en-US"/>
              </w:rPr>
            </w:pPr>
            <w:r w:rsidRPr="00FB6BAE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US" w:bidi="en-US"/>
              </w:rPr>
              <w:t>Cumprir quaisquer dos itens do Edital e seus Anexos não previstos nesta tabela de multas, após reincidência formalmente notificada pelo órgão fiscalizador, por item e por ocorrência;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626362" w14:textId="77777777" w:rsidR="00FB6BAE" w:rsidRPr="00FB6BAE" w:rsidRDefault="00FB6BAE" w:rsidP="00B94A66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 w:rsidRPr="00FB6BAE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2</w:t>
            </w:r>
          </w:p>
        </w:tc>
      </w:tr>
      <w:tr w:rsidR="00FB6BAE" w14:paraId="15408917" w14:textId="77777777" w:rsidTr="00B94A66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BF6A39" w14:textId="77777777" w:rsidR="00FB6BAE" w:rsidRPr="00FB6BAE" w:rsidRDefault="00FB6BAE" w:rsidP="00B94A66">
            <w:pPr>
              <w:jc w:val="both"/>
              <w:textAlignment w:val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n-US" w:bidi="en-US"/>
              </w:rPr>
            </w:pPr>
            <w:r w:rsidRPr="00FB6BAE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US" w:bidi="en-US"/>
              </w:rPr>
              <w:t>Substituir os produtos, às suas custas, quando protegido pela respectiva garantia.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5ACB92" w14:textId="77777777" w:rsidR="00FB6BAE" w:rsidRPr="00FB6BAE" w:rsidRDefault="00FB6BAE" w:rsidP="00B94A66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 w:rsidRPr="00FB6BAE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6</w:t>
            </w:r>
          </w:p>
        </w:tc>
      </w:tr>
    </w:tbl>
    <w:p w14:paraId="51BDB6CE" w14:textId="77777777" w:rsidR="0065573B" w:rsidRDefault="0065573B" w:rsidP="0065573B">
      <w:pPr>
        <w:jc w:val="both"/>
        <w:rPr>
          <w:rFonts w:ascii="Calibri" w:hAnsi="Calibri" w:cs="Calibri"/>
          <w:sz w:val="22"/>
          <w:szCs w:val="22"/>
        </w:rPr>
      </w:pPr>
    </w:p>
    <w:p w14:paraId="69C3A5A3" w14:textId="77777777" w:rsidR="0065573B" w:rsidRDefault="0065573B" w:rsidP="00D46A4A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851"/>
        <w:jc w:val="both"/>
        <w:textAlignment w:val="auto"/>
        <w:rPr>
          <w:rFonts w:asciiTheme="minorHAnsi" w:eastAsia="Arial" w:hAnsiTheme="minorHAnsi" w:cstheme="minorHAnsi"/>
          <w:color w:val="000000"/>
          <w:sz w:val="22"/>
          <w:szCs w:val="22"/>
        </w:rPr>
      </w:pP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5</w:t>
      </w:r>
      <w:r>
        <w:rPr>
          <w:rFonts w:asciiTheme="minorHAnsi" w:eastAsia="Arial" w:hAnsiTheme="minorHAnsi" w:cstheme="minorHAnsi"/>
          <w:color w:val="000000"/>
          <w:sz w:val="22"/>
          <w:szCs w:val="22"/>
        </w:rPr>
        <w:t>.</w:t>
      </w:r>
      <w:r w:rsidRPr="00B83361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Após regular processo administrativo, a multa será executada e cobrada via Prefeitura Municipal de Resende/RJ.</w:t>
      </w:r>
    </w:p>
    <w:p w14:paraId="26B63FA0" w14:textId="77777777" w:rsidR="00D46A4A" w:rsidRDefault="00D46A4A" w:rsidP="00D46A4A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851"/>
        <w:jc w:val="both"/>
        <w:textAlignment w:val="auto"/>
        <w:rPr>
          <w:rFonts w:asciiTheme="minorHAnsi" w:eastAsia="Arial" w:hAnsiTheme="minorHAnsi" w:cstheme="minorHAnsi"/>
          <w:color w:val="000000"/>
          <w:sz w:val="22"/>
          <w:szCs w:val="22"/>
        </w:rPr>
      </w:pPr>
    </w:p>
    <w:p w14:paraId="18742D09" w14:textId="77777777" w:rsidR="0065573B" w:rsidRDefault="0065573B" w:rsidP="00D46A4A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851"/>
        <w:jc w:val="both"/>
        <w:textAlignment w:val="auto"/>
        <w:rPr>
          <w:rFonts w:asciiTheme="minorHAnsi" w:eastAsia="Arial" w:hAnsiTheme="minorHAnsi" w:cstheme="minorHAnsi"/>
          <w:color w:val="000000"/>
          <w:sz w:val="22"/>
          <w:szCs w:val="22"/>
        </w:rPr>
      </w:pP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6</w:t>
      </w:r>
      <w:r>
        <w:rPr>
          <w:rFonts w:asciiTheme="minorHAnsi" w:eastAsia="Arial" w:hAnsiTheme="minorHAnsi" w:cstheme="minorHAnsi"/>
          <w:color w:val="000000"/>
          <w:sz w:val="22"/>
          <w:szCs w:val="22"/>
        </w:rPr>
        <w:t>.</w:t>
      </w:r>
      <w:r w:rsidRPr="00B83361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No caso de garantia contratual, a multa será descontada desta.</w:t>
      </w:r>
    </w:p>
    <w:p w14:paraId="1025E5F1" w14:textId="77777777" w:rsidR="0065573B" w:rsidRDefault="0065573B" w:rsidP="00D46A4A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851"/>
        <w:jc w:val="both"/>
        <w:textAlignment w:val="auto"/>
        <w:rPr>
          <w:rFonts w:asciiTheme="minorHAnsi" w:eastAsia="Arial" w:hAnsiTheme="minorHAnsi" w:cstheme="minorHAnsi"/>
          <w:color w:val="000000"/>
          <w:sz w:val="22"/>
          <w:szCs w:val="22"/>
        </w:rPr>
      </w:pP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7</w:t>
      </w: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</w:t>
      </w:r>
      <w:r w:rsidRPr="00B83361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As sanções previstas n</w:t>
      </w:r>
      <w:r>
        <w:rPr>
          <w:rFonts w:asciiTheme="minorHAnsi" w:eastAsia="Arial" w:hAnsiTheme="minorHAnsi" w:cstheme="minorHAnsi"/>
          <w:color w:val="000000"/>
          <w:sz w:val="22"/>
          <w:szCs w:val="22"/>
        </w:rPr>
        <w:t>os</w:t>
      </w:r>
      <w:r w:rsidRPr="00B83361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</w:t>
      </w:r>
      <w:r>
        <w:rPr>
          <w:rFonts w:asciiTheme="minorHAnsi" w:eastAsia="Arial" w:hAnsiTheme="minorHAnsi" w:cstheme="minorHAnsi"/>
          <w:color w:val="000000"/>
          <w:sz w:val="22"/>
          <w:szCs w:val="22"/>
        </w:rPr>
        <w:t>subitens</w:t>
      </w:r>
      <w:r w:rsidRPr="00B83361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“</w:t>
      </w:r>
      <w:r>
        <w:rPr>
          <w:rFonts w:asciiTheme="minorHAnsi" w:eastAsia="Arial" w:hAnsiTheme="minorHAnsi" w:cstheme="minorHAnsi"/>
          <w:color w:val="000000"/>
          <w:sz w:val="22"/>
          <w:szCs w:val="22"/>
        </w:rPr>
        <w:t>11.2.2</w:t>
      </w:r>
      <w:r w:rsidRPr="00B83361">
        <w:rPr>
          <w:rFonts w:asciiTheme="minorHAnsi" w:eastAsia="Arial" w:hAnsiTheme="minorHAnsi" w:cstheme="minorHAnsi"/>
          <w:color w:val="000000"/>
          <w:sz w:val="22"/>
          <w:szCs w:val="22"/>
        </w:rPr>
        <w:t>”, “</w:t>
      </w:r>
      <w:r>
        <w:rPr>
          <w:rFonts w:asciiTheme="minorHAnsi" w:eastAsia="Arial" w:hAnsiTheme="minorHAnsi" w:cstheme="minorHAnsi"/>
          <w:color w:val="000000"/>
          <w:sz w:val="22"/>
          <w:szCs w:val="22"/>
        </w:rPr>
        <w:t>11.2.4</w:t>
      </w:r>
      <w:r w:rsidRPr="00B83361">
        <w:rPr>
          <w:rFonts w:asciiTheme="minorHAnsi" w:eastAsia="Arial" w:hAnsiTheme="minorHAnsi" w:cstheme="minorHAnsi"/>
          <w:color w:val="000000"/>
          <w:sz w:val="22"/>
          <w:szCs w:val="22"/>
        </w:rPr>
        <w:t>” “</w:t>
      </w:r>
      <w:r>
        <w:rPr>
          <w:rFonts w:asciiTheme="minorHAnsi" w:eastAsia="Arial" w:hAnsiTheme="minorHAnsi" w:cstheme="minorHAnsi"/>
          <w:color w:val="000000"/>
          <w:sz w:val="22"/>
          <w:szCs w:val="22"/>
        </w:rPr>
        <w:t>11.2.5</w:t>
      </w:r>
      <w:r w:rsidRPr="00B83361">
        <w:rPr>
          <w:rFonts w:asciiTheme="minorHAnsi" w:eastAsia="Arial" w:hAnsiTheme="minorHAnsi" w:cstheme="minorHAnsi"/>
          <w:color w:val="000000"/>
          <w:sz w:val="22"/>
          <w:szCs w:val="22"/>
        </w:rPr>
        <w:t>” e “</w:t>
      </w:r>
      <w:r>
        <w:rPr>
          <w:rFonts w:asciiTheme="minorHAnsi" w:eastAsia="Arial" w:hAnsiTheme="minorHAnsi" w:cstheme="minorHAnsi"/>
          <w:color w:val="000000"/>
          <w:sz w:val="22"/>
          <w:szCs w:val="22"/>
        </w:rPr>
        <w:t>11.2.6</w:t>
      </w:r>
      <w:r w:rsidRPr="00B83361">
        <w:rPr>
          <w:rFonts w:asciiTheme="minorHAnsi" w:eastAsia="Arial" w:hAnsiTheme="minorHAnsi" w:cstheme="minorHAnsi"/>
          <w:color w:val="000000"/>
          <w:sz w:val="22"/>
          <w:szCs w:val="22"/>
        </w:rPr>
        <w:t>” da subseção 1</w:t>
      </w:r>
      <w:r>
        <w:rPr>
          <w:rFonts w:asciiTheme="minorHAnsi" w:eastAsia="Arial" w:hAnsiTheme="minorHAnsi" w:cstheme="minorHAnsi"/>
          <w:color w:val="000000"/>
          <w:sz w:val="22"/>
          <w:szCs w:val="22"/>
        </w:rPr>
        <w:t>1</w:t>
      </w:r>
      <w:r w:rsidRPr="00B83361">
        <w:rPr>
          <w:rFonts w:asciiTheme="minorHAnsi" w:eastAsia="Arial" w:hAnsiTheme="minorHAnsi" w:cstheme="minorHAnsi"/>
          <w:color w:val="000000"/>
          <w:sz w:val="22"/>
          <w:szCs w:val="22"/>
        </w:rPr>
        <w:t>.2 poderão ser aplicadas juntamente com a da alínea “</w:t>
      </w:r>
      <w:r>
        <w:rPr>
          <w:rFonts w:asciiTheme="minorHAnsi" w:eastAsia="Arial" w:hAnsiTheme="minorHAnsi" w:cstheme="minorHAnsi"/>
          <w:color w:val="000000"/>
          <w:sz w:val="22"/>
          <w:szCs w:val="22"/>
        </w:rPr>
        <w:t>11.2.3</w:t>
      </w:r>
      <w:r w:rsidRPr="00B83361">
        <w:rPr>
          <w:rFonts w:asciiTheme="minorHAnsi" w:eastAsia="Arial" w:hAnsiTheme="minorHAnsi" w:cstheme="minorHAnsi"/>
          <w:color w:val="000000"/>
          <w:sz w:val="22"/>
          <w:szCs w:val="22"/>
        </w:rPr>
        <w:t>” da mesma subseção.</w:t>
      </w:r>
    </w:p>
    <w:p w14:paraId="18F30A1F" w14:textId="77777777" w:rsidR="0065573B" w:rsidRPr="00B83361" w:rsidRDefault="0065573B" w:rsidP="00D46A4A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851"/>
        <w:jc w:val="both"/>
        <w:textAlignment w:val="auto"/>
        <w:rPr>
          <w:rFonts w:asciiTheme="minorHAnsi" w:eastAsia="Arial" w:hAnsiTheme="minorHAnsi" w:cstheme="minorHAnsi"/>
          <w:color w:val="000000"/>
          <w:sz w:val="22"/>
          <w:szCs w:val="22"/>
        </w:rPr>
      </w:pPr>
    </w:p>
    <w:p w14:paraId="3ED80A3F" w14:textId="77777777" w:rsidR="0065573B" w:rsidRDefault="0065573B" w:rsidP="00D46A4A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851"/>
        <w:jc w:val="both"/>
        <w:textAlignment w:val="auto"/>
        <w:rPr>
          <w:rFonts w:asciiTheme="minorHAnsi" w:eastAsia="Arial" w:hAnsiTheme="minorHAnsi" w:cstheme="minorHAnsi"/>
          <w:color w:val="000000"/>
          <w:sz w:val="22"/>
          <w:szCs w:val="22"/>
        </w:rPr>
      </w:pP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8</w:t>
      </w: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</w:t>
      </w:r>
      <w:r w:rsidRPr="00B83361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Caberá apresentação de defesa prévia, a ser apresentada no </w:t>
      </w:r>
      <w:r w:rsidRPr="00B83361">
        <w:rPr>
          <w:rFonts w:asciiTheme="minorHAnsi" w:eastAsia="Arial" w:hAnsiTheme="minorHAnsi" w:cstheme="minorHAnsi"/>
          <w:sz w:val="22"/>
          <w:szCs w:val="22"/>
        </w:rPr>
        <w:t>prazo de 10 (dez) dias úteis</w:t>
      </w:r>
      <w:r w:rsidRPr="00B83361">
        <w:rPr>
          <w:rFonts w:asciiTheme="minorHAnsi" w:eastAsia="Arial" w:hAnsiTheme="minorHAnsi" w:cstheme="minorHAnsi"/>
          <w:color w:val="000000"/>
          <w:sz w:val="22"/>
          <w:szCs w:val="22"/>
        </w:rPr>
        <w:t>, a contar da aplicação de qualquer sanção.</w:t>
      </w:r>
    </w:p>
    <w:p w14:paraId="107893A4" w14:textId="77777777" w:rsidR="0065573B" w:rsidRDefault="0065573B" w:rsidP="00D46A4A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851"/>
        <w:jc w:val="both"/>
        <w:textAlignment w:val="auto"/>
        <w:rPr>
          <w:rFonts w:asciiTheme="minorHAnsi" w:eastAsia="Arial" w:hAnsiTheme="minorHAnsi" w:cstheme="minorHAnsi"/>
          <w:color w:val="000000"/>
          <w:sz w:val="22"/>
          <w:szCs w:val="22"/>
        </w:rPr>
      </w:pP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9</w:t>
      </w: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</w:t>
      </w:r>
      <w:r w:rsidRPr="00B83361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As sanções somente poderão ser aplicadas após regular processo administrativo.</w:t>
      </w:r>
    </w:p>
    <w:p w14:paraId="7CC4A343" w14:textId="77777777" w:rsidR="0065573B" w:rsidRPr="00B83361" w:rsidRDefault="0065573B" w:rsidP="00D46A4A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851"/>
        <w:jc w:val="both"/>
        <w:textAlignment w:val="auto"/>
        <w:rPr>
          <w:rFonts w:asciiTheme="minorHAnsi" w:eastAsia="Arial" w:hAnsiTheme="minorHAnsi" w:cstheme="minorHAnsi"/>
          <w:color w:val="000000"/>
          <w:sz w:val="22"/>
          <w:szCs w:val="22"/>
        </w:rPr>
      </w:pPr>
    </w:p>
    <w:p w14:paraId="1EB83EE2" w14:textId="77777777" w:rsidR="0065573B" w:rsidRDefault="0065573B" w:rsidP="00D46A4A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851"/>
        <w:jc w:val="both"/>
        <w:textAlignment w:val="auto"/>
        <w:rPr>
          <w:rFonts w:asciiTheme="minorHAnsi" w:eastAsia="Arial" w:hAnsiTheme="minorHAnsi" w:cstheme="minorHAnsi"/>
          <w:color w:val="000000"/>
          <w:sz w:val="22"/>
          <w:szCs w:val="22"/>
        </w:rPr>
      </w:pP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10</w:t>
      </w: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</w:t>
      </w:r>
      <w:r w:rsidRPr="00B83361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As sanções de suspensão temporária de participação em licitação e impedimento de contratar poderão também ser aplicada à empresa ou ao profissional que:</w:t>
      </w:r>
    </w:p>
    <w:p w14:paraId="1D5137CD" w14:textId="77777777" w:rsidR="0065573B" w:rsidRPr="00B83361" w:rsidRDefault="0065573B" w:rsidP="0065573B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851"/>
        <w:jc w:val="both"/>
        <w:textAlignment w:val="auto"/>
        <w:rPr>
          <w:rFonts w:asciiTheme="minorHAnsi" w:eastAsia="Arial" w:hAnsiTheme="minorHAnsi" w:cstheme="minorHAnsi"/>
          <w:color w:val="000000"/>
          <w:sz w:val="22"/>
          <w:szCs w:val="22"/>
        </w:rPr>
      </w:pPr>
    </w:p>
    <w:p w14:paraId="4FD662D4" w14:textId="77777777" w:rsidR="0065573B" w:rsidRDefault="0065573B" w:rsidP="00D46A4A">
      <w:pPr>
        <w:ind w:left="1701"/>
        <w:jc w:val="both"/>
        <w:rPr>
          <w:rFonts w:asciiTheme="minorHAnsi" w:eastAsia="Arial" w:hAnsiTheme="minorHAnsi" w:cstheme="minorHAnsi"/>
          <w:color w:val="000000"/>
          <w:sz w:val="22"/>
          <w:szCs w:val="22"/>
        </w:rPr>
      </w:pP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10</w:t>
      </w: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.1.</w:t>
      </w:r>
      <w:r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</w:t>
      </w:r>
      <w:r w:rsidRPr="00F227FB">
        <w:rPr>
          <w:rFonts w:asciiTheme="minorHAnsi" w:eastAsia="Arial" w:hAnsiTheme="minorHAnsi" w:cstheme="minorHAnsi"/>
          <w:color w:val="000000"/>
          <w:sz w:val="22"/>
          <w:szCs w:val="22"/>
        </w:rPr>
        <w:t>tenha sofrido condenação definitiva por praticar, por meios dolosos, fraude fiscal no recolhimento de quaisquer tributos;</w:t>
      </w:r>
    </w:p>
    <w:p w14:paraId="6E9A310F" w14:textId="77777777" w:rsidR="0065573B" w:rsidRPr="00F227FB" w:rsidRDefault="0065573B" w:rsidP="00D46A4A">
      <w:pPr>
        <w:ind w:left="1701"/>
        <w:jc w:val="both"/>
        <w:rPr>
          <w:rFonts w:asciiTheme="minorHAnsi" w:eastAsia="Arial" w:hAnsiTheme="minorHAnsi" w:cstheme="minorHAnsi"/>
          <w:color w:val="000000"/>
          <w:sz w:val="22"/>
          <w:szCs w:val="22"/>
        </w:rPr>
      </w:pPr>
    </w:p>
    <w:p w14:paraId="2C5908AF" w14:textId="77777777" w:rsidR="0065573B" w:rsidRDefault="0065573B" w:rsidP="00D46A4A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1701"/>
        <w:jc w:val="both"/>
        <w:textAlignment w:val="auto"/>
        <w:rPr>
          <w:rFonts w:asciiTheme="minorHAnsi" w:eastAsia="Arial" w:hAnsiTheme="minorHAnsi" w:cstheme="minorHAnsi"/>
          <w:color w:val="000000"/>
          <w:sz w:val="22"/>
          <w:szCs w:val="22"/>
        </w:rPr>
      </w:pP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10</w:t>
      </w: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.2.</w:t>
      </w:r>
      <w:r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</w:t>
      </w:r>
      <w:r w:rsidRPr="00B83361">
        <w:rPr>
          <w:rFonts w:asciiTheme="minorHAnsi" w:eastAsia="Arial" w:hAnsiTheme="minorHAnsi" w:cstheme="minorHAnsi"/>
          <w:color w:val="000000"/>
          <w:sz w:val="22"/>
          <w:szCs w:val="22"/>
        </w:rPr>
        <w:t>tenha praticado atos ilícitos visando a frustrar os objetivos da licitação;</w:t>
      </w:r>
    </w:p>
    <w:p w14:paraId="6EAEDB57" w14:textId="77777777" w:rsidR="0065573B" w:rsidRPr="00B83361" w:rsidRDefault="0065573B" w:rsidP="00D46A4A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1701"/>
        <w:jc w:val="both"/>
        <w:textAlignment w:val="auto"/>
        <w:rPr>
          <w:rFonts w:asciiTheme="minorHAnsi" w:eastAsia="Arial" w:hAnsiTheme="minorHAnsi" w:cstheme="minorHAnsi"/>
          <w:color w:val="000000"/>
          <w:sz w:val="22"/>
          <w:szCs w:val="22"/>
        </w:rPr>
      </w:pPr>
    </w:p>
    <w:p w14:paraId="45219A88" w14:textId="77777777" w:rsidR="0065573B" w:rsidRDefault="0065573B" w:rsidP="00D46A4A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1701"/>
        <w:jc w:val="both"/>
        <w:textAlignment w:val="auto"/>
        <w:rPr>
          <w:rFonts w:asciiTheme="minorHAnsi" w:eastAsia="Arial" w:hAnsiTheme="minorHAnsi" w:cstheme="minorHAnsi"/>
          <w:color w:val="000000"/>
          <w:sz w:val="22"/>
          <w:szCs w:val="22"/>
        </w:rPr>
      </w:pP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10</w:t>
      </w: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.3.</w:t>
      </w:r>
      <w:r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</w:t>
      </w:r>
      <w:r w:rsidRPr="00B83361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demonstre não possuir idoneidade para contratar com a </w:t>
      </w:r>
      <w:r>
        <w:rPr>
          <w:rFonts w:asciiTheme="minorHAnsi" w:eastAsia="Arial" w:hAnsiTheme="minorHAnsi" w:cstheme="minorHAnsi"/>
          <w:color w:val="000000"/>
          <w:sz w:val="22"/>
          <w:szCs w:val="22"/>
        </w:rPr>
        <w:t>Câmara Municipal de Resende</w:t>
      </w:r>
      <w:r w:rsidRPr="00B83361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em virtude de atos ilícitos praticados.</w:t>
      </w:r>
    </w:p>
    <w:p w14:paraId="35322C0C" w14:textId="77777777" w:rsidR="0065573B" w:rsidRDefault="0065573B" w:rsidP="00D46A4A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1701"/>
        <w:jc w:val="both"/>
        <w:textAlignment w:val="auto"/>
        <w:rPr>
          <w:rFonts w:asciiTheme="minorHAnsi" w:eastAsia="Arial" w:hAnsiTheme="minorHAnsi" w:cstheme="minorHAnsi"/>
          <w:color w:val="000000"/>
          <w:sz w:val="22"/>
          <w:szCs w:val="22"/>
        </w:rPr>
      </w:pPr>
    </w:p>
    <w:p w14:paraId="60D09DA0" w14:textId="77777777" w:rsidR="0065573B" w:rsidRDefault="0065573B" w:rsidP="00D46A4A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1701"/>
        <w:jc w:val="both"/>
        <w:textAlignment w:val="auto"/>
        <w:rPr>
          <w:rFonts w:asciiTheme="minorHAnsi" w:eastAsia="Arial" w:hAnsiTheme="minorHAnsi" w:cstheme="minorHAnsi"/>
          <w:color w:val="000000"/>
          <w:sz w:val="22"/>
          <w:szCs w:val="22"/>
        </w:rPr>
      </w:pP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10</w:t>
      </w: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.4.</w:t>
      </w:r>
      <w:r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</w:t>
      </w:r>
      <w:r w:rsidRPr="00B83361">
        <w:rPr>
          <w:rFonts w:asciiTheme="minorHAnsi" w:eastAsia="Arial" w:hAnsiTheme="minorHAnsi" w:cstheme="minorHAnsi"/>
          <w:color w:val="000000"/>
          <w:sz w:val="22"/>
          <w:szCs w:val="22"/>
        </w:rPr>
        <w:t>convocado dentro do prazo de validade da sua proposta, não celebrar o contrato;</w:t>
      </w:r>
    </w:p>
    <w:p w14:paraId="3C94821A" w14:textId="77777777" w:rsidR="00BB25FF" w:rsidRDefault="00BB25FF" w:rsidP="00D46A4A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1701"/>
        <w:jc w:val="both"/>
        <w:textAlignment w:val="auto"/>
        <w:rPr>
          <w:rFonts w:asciiTheme="minorHAnsi" w:eastAsia="Arial" w:hAnsiTheme="minorHAnsi" w:cstheme="minorHAnsi"/>
          <w:color w:val="000000"/>
          <w:sz w:val="22"/>
          <w:szCs w:val="22"/>
        </w:rPr>
      </w:pPr>
    </w:p>
    <w:p w14:paraId="1DA95297" w14:textId="77777777" w:rsidR="0065573B" w:rsidRDefault="0065573B" w:rsidP="00D46A4A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1701"/>
        <w:jc w:val="both"/>
        <w:textAlignment w:val="auto"/>
        <w:rPr>
          <w:rFonts w:asciiTheme="minorHAnsi" w:eastAsia="Arial" w:hAnsiTheme="minorHAnsi" w:cstheme="minorHAnsi"/>
          <w:color w:val="000000"/>
          <w:sz w:val="22"/>
          <w:szCs w:val="22"/>
        </w:rPr>
      </w:pP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lastRenderedPageBreak/>
        <w:t>1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10</w:t>
      </w: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.5.</w:t>
      </w:r>
      <w:r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</w:t>
      </w:r>
      <w:r w:rsidRPr="00B83361">
        <w:rPr>
          <w:rFonts w:asciiTheme="minorHAnsi" w:eastAsia="Arial" w:hAnsiTheme="minorHAnsi" w:cstheme="minorHAnsi"/>
          <w:color w:val="000000"/>
          <w:sz w:val="22"/>
          <w:szCs w:val="22"/>
        </w:rPr>
        <w:t>deixar de entregar a documentação exigida;</w:t>
      </w:r>
    </w:p>
    <w:p w14:paraId="03D2223B" w14:textId="77777777" w:rsidR="0065573B" w:rsidRDefault="0065573B" w:rsidP="00D46A4A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1701"/>
        <w:jc w:val="both"/>
        <w:textAlignment w:val="auto"/>
        <w:rPr>
          <w:rFonts w:asciiTheme="minorHAnsi" w:eastAsia="Arial" w:hAnsiTheme="minorHAnsi" w:cstheme="minorHAnsi"/>
          <w:color w:val="000000"/>
          <w:sz w:val="22"/>
          <w:szCs w:val="22"/>
        </w:rPr>
      </w:pPr>
    </w:p>
    <w:p w14:paraId="2F77EDD4" w14:textId="77777777" w:rsidR="0065573B" w:rsidRDefault="0065573B" w:rsidP="00D46A4A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1701"/>
        <w:jc w:val="both"/>
        <w:textAlignment w:val="auto"/>
        <w:rPr>
          <w:rFonts w:asciiTheme="minorHAnsi" w:eastAsia="Arial" w:hAnsiTheme="minorHAnsi" w:cstheme="minorHAnsi"/>
          <w:color w:val="000000"/>
          <w:sz w:val="22"/>
          <w:szCs w:val="22"/>
        </w:rPr>
      </w:pP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10</w:t>
      </w: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.6.</w:t>
      </w:r>
      <w:r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</w:t>
      </w:r>
      <w:r w:rsidRPr="00B83361">
        <w:rPr>
          <w:rFonts w:asciiTheme="minorHAnsi" w:eastAsia="Arial" w:hAnsiTheme="minorHAnsi" w:cstheme="minorHAnsi"/>
          <w:color w:val="000000"/>
          <w:sz w:val="22"/>
          <w:szCs w:val="22"/>
        </w:rPr>
        <w:t>apresentar documentação falsa;</w:t>
      </w:r>
    </w:p>
    <w:p w14:paraId="26EBA0EE" w14:textId="77777777" w:rsidR="0065573B" w:rsidRDefault="0065573B" w:rsidP="00D46A4A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1701"/>
        <w:jc w:val="both"/>
        <w:textAlignment w:val="auto"/>
        <w:rPr>
          <w:rFonts w:asciiTheme="minorHAnsi" w:eastAsia="Arial" w:hAnsiTheme="minorHAnsi" w:cstheme="minorHAnsi"/>
          <w:color w:val="000000"/>
          <w:sz w:val="22"/>
          <w:szCs w:val="22"/>
        </w:rPr>
      </w:pPr>
    </w:p>
    <w:p w14:paraId="388985CE" w14:textId="77777777" w:rsidR="0065573B" w:rsidRDefault="0065573B" w:rsidP="00D46A4A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1701"/>
        <w:jc w:val="both"/>
        <w:textAlignment w:val="auto"/>
        <w:rPr>
          <w:rFonts w:asciiTheme="minorHAnsi" w:eastAsia="Arial" w:hAnsiTheme="minorHAnsi" w:cstheme="minorHAnsi"/>
          <w:color w:val="000000"/>
          <w:sz w:val="22"/>
          <w:szCs w:val="22"/>
        </w:rPr>
      </w:pP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10</w:t>
      </w: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.7.</w:t>
      </w:r>
      <w:r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</w:t>
      </w:r>
      <w:r w:rsidRPr="00B83361">
        <w:rPr>
          <w:rFonts w:asciiTheme="minorHAnsi" w:eastAsia="Arial" w:hAnsiTheme="minorHAnsi" w:cstheme="minorHAnsi"/>
          <w:color w:val="000000"/>
          <w:sz w:val="22"/>
          <w:szCs w:val="22"/>
        </w:rPr>
        <w:t>ensejar o retardamento da execução do objeto;</w:t>
      </w:r>
    </w:p>
    <w:p w14:paraId="0EDF0449" w14:textId="77777777" w:rsidR="0065573B" w:rsidRDefault="0065573B" w:rsidP="00D46A4A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1701"/>
        <w:jc w:val="both"/>
        <w:textAlignment w:val="auto"/>
        <w:rPr>
          <w:rFonts w:asciiTheme="minorHAnsi" w:eastAsia="Arial" w:hAnsiTheme="minorHAnsi" w:cstheme="minorHAnsi"/>
          <w:color w:val="000000"/>
          <w:sz w:val="22"/>
          <w:szCs w:val="22"/>
        </w:rPr>
      </w:pPr>
    </w:p>
    <w:p w14:paraId="1CB40CD5" w14:textId="77777777" w:rsidR="0065573B" w:rsidRDefault="0065573B" w:rsidP="00D46A4A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1701"/>
        <w:jc w:val="both"/>
        <w:textAlignment w:val="auto"/>
        <w:rPr>
          <w:rFonts w:asciiTheme="minorHAnsi" w:eastAsia="Arial" w:hAnsiTheme="minorHAnsi" w:cstheme="minorHAnsi"/>
          <w:color w:val="000000"/>
          <w:sz w:val="22"/>
          <w:szCs w:val="22"/>
        </w:rPr>
      </w:pP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10</w:t>
      </w: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.8.</w:t>
      </w:r>
      <w:r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</w:t>
      </w:r>
      <w:r w:rsidRPr="00B83361">
        <w:rPr>
          <w:rFonts w:asciiTheme="minorHAnsi" w:eastAsia="Arial" w:hAnsiTheme="minorHAnsi" w:cstheme="minorHAnsi"/>
          <w:color w:val="000000"/>
          <w:sz w:val="22"/>
          <w:szCs w:val="22"/>
        </w:rPr>
        <w:t>não mantiver a proposta;</w:t>
      </w:r>
    </w:p>
    <w:p w14:paraId="425D1694" w14:textId="77777777" w:rsidR="0065573B" w:rsidRPr="00B83361" w:rsidRDefault="0065573B" w:rsidP="00D46A4A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1701"/>
        <w:jc w:val="both"/>
        <w:textAlignment w:val="auto"/>
        <w:rPr>
          <w:rFonts w:asciiTheme="minorHAnsi" w:eastAsia="Arial" w:hAnsiTheme="minorHAnsi" w:cstheme="minorHAnsi"/>
          <w:color w:val="000000"/>
          <w:sz w:val="22"/>
          <w:szCs w:val="22"/>
        </w:rPr>
      </w:pPr>
    </w:p>
    <w:p w14:paraId="08380562" w14:textId="77777777" w:rsidR="0065573B" w:rsidRDefault="0065573B" w:rsidP="00D46A4A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1701"/>
        <w:jc w:val="both"/>
        <w:textAlignment w:val="auto"/>
        <w:rPr>
          <w:rFonts w:asciiTheme="minorHAnsi" w:eastAsia="Arial" w:hAnsiTheme="minorHAnsi" w:cstheme="minorHAnsi"/>
          <w:color w:val="000000"/>
          <w:sz w:val="22"/>
          <w:szCs w:val="22"/>
        </w:rPr>
      </w:pP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.8.9.</w:t>
      </w:r>
      <w:r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</w:t>
      </w:r>
      <w:r w:rsidRPr="00B83361">
        <w:rPr>
          <w:rFonts w:asciiTheme="minorHAnsi" w:eastAsia="Arial" w:hAnsiTheme="minorHAnsi" w:cstheme="minorHAnsi"/>
          <w:color w:val="000000"/>
          <w:sz w:val="22"/>
          <w:szCs w:val="22"/>
        </w:rPr>
        <w:t>falhar ou fraudar na execução do contrato;</w:t>
      </w:r>
    </w:p>
    <w:p w14:paraId="68333D5E" w14:textId="77777777" w:rsidR="0065573B" w:rsidRDefault="0065573B" w:rsidP="00D46A4A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1701"/>
        <w:jc w:val="both"/>
        <w:textAlignment w:val="auto"/>
        <w:rPr>
          <w:rFonts w:asciiTheme="minorHAnsi" w:eastAsia="Arial" w:hAnsiTheme="minorHAnsi" w:cstheme="minorHAnsi"/>
          <w:color w:val="000000"/>
          <w:sz w:val="22"/>
          <w:szCs w:val="22"/>
        </w:rPr>
      </w:pPr>
    </w:p>
    <w:p w14:paraId="10C624E7" w14:textId="77777777" w:rsidR="0065573B" w:rsidRDefault="0065573B" w:rsidP="00D46A4A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1701"/>
        <w:jc w:val="both"/>
        <w:textAlignment w:val="auto"/>
        <w:rPr>
          <w:rFonts w:asciiTheme="minorHAnsi" w:eastAsia="Arial" w:hAnsiTheme="minorHAnsi" w:cstheme="minorHAnsi"/>
          <w:color w:val="000000"/>
          <w:sz w:val="22"/>
          <w:szCs w:val="22"/>
        </w:rPr>
      </w:pP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10</w:t>
      </w: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.10.</w:t>
      </w:r>
      <w:r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</w:t>
      </w:r>
      <w:r w:rsidRPr="00B83361">
        <w:rPr>
          <w:rFonts w:asciiTheme="minorHAnsi" w:eastAsia="Arial" w:hAnsiTheme="minorHAnsi" w:cstheme="minorHAnsi"/>
          <w:color w:val="000000"/>
          <w:sz w:val="22"/>
          <w:szCs w:val="22"/>
        </w:rPr>
        <w:t>comportar-se de modo inidôneo, inclusive com a prática de atos lesivos à Administração Pública previstos na Lei nº 12.846/2013.</w:t>
      </w:r>
    </w:p>
    <w:p w14:paraId="1C827F06" w14:textId="77777777" w:rsidR="0065573B" w:rsidRPr="00B83361" w:rsidRDefault="0065573B" w:rsidP="0065573B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1701"/>
        <w:jc w:val="both"/>
        <w:textAlignment w:val="auto"/>
        <w:rPr>
          <w:rFonts w:asciiTheme="minorHAnsi" w:eastAsia="Arial" w:hAnsiTheme="minorHAnsi" w:cstheme="minorHAnsi"/>
          <w:color w:val="000000"/>
          <w:sz w:val="22"/>
          <w:szCs w:val="22"/>
        </w:rPr>
      </w:pPr>
    </w:p>
    <w:p w14:paraId="554FB922" w14:textId="77777777" w:rsidR="0065573B" w:rsidRDefault="0065573B" w:rsidP="00D46A4A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851"/>
        <w:jc w:val="both"/>
        <w:textAlignment w:val="auto"/>
        <w:rPr>
          <w:rFonts w:asciiTheme="minorHAnsi" w:eastAsia="Arial" w:hAnsiTheme="minorHAnsi" w:cstheme="minorHAnsi"/>
          <w:color w:val="000000"/>
          <w:sz w:val="22"/>
          <w:szCs w:val="22"/>
        </w:rPr>
      </w:pP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11</w:t>
      </w: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</w:t>
      </w:r>
      <w:r w:rsidRPr="00B83361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A </w:t>
      </w:r>
      <w:r w:rsidRPr="00B83361">
        <w:rPr>
          <w:rFonts w:asciiTheme="minorHAnsi" w:eastAsia="Arial" w:hAnsiTheme="minorHAnsi" w:cstheme="minorHAnsi"/>
          <w:sz w:val="22"/>
          <w:szCs w:val="22"/>
        </w:rPr>
        <w:t>Contratante</w:t>
      </w:r>
      <w:r w:rsidRPr="00B83361">
        <w:rPr>
          <w:rFonts w:asciiTheme="minorHAnsi" w:eastAsia="Arial" w:hAnsiTheme="minorHAnsi" w:cstheme="minorHAnsi"/>
          <w:color w:val="FF0000"/>
          <w:sz w:val="22"/>
          <w:szCs w:val="22"/>
        </w:rPr>
        <w:t xml:space="preserve"> </w:t>
      </w:r>
      <w:r w:rsidRPr="00B83361">
        <w:rPr>
          <w:rFonts w:asciiTheme="minorHAnsi" w:eastAsia="Arial" w:hAnsiTheme="minorHAnsi" w:cstheme="minorHAnsi"/>
          <w:color w:val="000000"/>
          <w:sz w:val="22"/>
          <w:szCs w:val="22"/>
        </w:rPr>
        <w:t>deverá informar os dados relativos às sanções por ela aplicada aos contratados de forma a manter atualizado o CEIS de que trata o artigo 23 da Lei nº 12.846/2013.</w:t>
      </w:r>
    </w:p>
    <w:p w14:paraId="6E7E30C7" w14:textId="77777777" w:rsidR="0065573B" w:rsidRPr="00B83361" w:rsidRDefault="0065573B" w:rsidP="00D46A4A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851"/>
        <w:jc w:val="both"/>
        <w:textAlignment w:val="auto"/>
        <w:rPr>
          <w:rFonts w:asciiTheme="minorHAnsi" w:eastAsia="Arial" w:hAnsiTheme="minorHAnsi" w:cstheme="minorHAnsi"/>
          <w:color w:val="000000"/>
          <w:sz w:val="22"/>
          <w:szCs w:val="22"/>
        </w:rPr>
      </w:pPr>
    </w:p>
    <w:p w14:paraId="7A2243EA" w14:textId="77777777" w:rsidR="0065573B" w:rsidRDefault="0065573B" w:rsidP="00D46A4A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851"/>
        <w:jc w:val="both"/>
        <w:textAlignment w:val="auto"/>
        <w:rPr>
          <w:rFonts w:asciiTheme="minorHAnsi" w:eastAsia="Arial" w:hAnsiTheme="minorHAnsi" w:cstheme="minorHAnsi"/>
          <w:color w:val="000000"/>
          <w:sz w:val="22"/>
          <w:szCs w:val="22"/>
        </w:rPr>
      </w:pP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.1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2</w:t>
      </w: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</w:t>
      </w:r>
      <w:r w:rsidRPr="00B83361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</w:t>
      </w:r>
      <w:r w:rsidRPr="00B83361">
        <w:rPr>
          <w:rFonts w:asciiTheme="minorHAnsi" w:eastAsia="Arial" w:hAnsiTheme="minorHAnsi" w:cstheme="minorHAnsi"/>
          <w:b/>
          <w:color w:val="000000"/>
          <w:sz w:val="22"/>
          <w:szCs w:val="22"/>
        </w:rPr>
        <w:t xml:space="preserve">É EXPRESSAMENTE VEDADO À CONTRATADA, </w:t>
      </w:r>
      <w:r w:rsidRPr="00B83361">
        <w:rPr>
          <w:rFonts w:asciiTheme="minorHAnsi" w:eastAsia="Arial" w:hAnsiTheme="minorHAnsi" w:cstheme="minorHAnsi"/>
          <w:bCs/>
          <w:color w:val="000000"/>
          <w:sz w:val="22"/>
          <w:szCs w:val="22"/>
        </w:rPr>
        <w:t>a</w:t>
      </w:r>
      <w:r w:rsidRPr="00B83361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veiculação de publicidade acerca deste Termo de Referência, salvo se houver prévia autorização da Contratante;</w:t>
      </w:r>
    </w:p>
    <w:p w14:paraId="0F947181" w14:textId="77777777" w:rsidR="0065573B" w:rsidRPr="00B83361" w:rsidRDefault="0065573B" w:rsidP="00D46A4A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851"/>
        <w:jc w:val="both"/>
        <w:textAlignment w:val="auto"/>
        <w:rPr>
          <w:rFonts w:asciiTheme="minorHAnsi" w:eastAsia="Arial" w:hAnsiTheme="minorHAnsi" w:cstheme="minorHAnsi"/>
          <w:color w:val="000000"/>
          <w:sz w:val="22"/>
          <w:szCs w:val="22"/>
        </w:rPr>
      </w:pPr>
    </w:p>
    <w:p w14:paraId="4CD32154" w14:textId="77777777" w:rsidR="0065573B" w:rsidRPr="00B83361" w:rsidRDefault="0065573B" w:rsidP="00D46A4A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851"/>
        <w:jc w:val="both"/>
        <w:textAlignment w:val="auto"/>
        <w:rPr>
          <w:rFonts w:asciiTheme="minorHAnsi" w:eastAsia="Arial" w:hAnsiTheme="minorHAnsi" w:cstheme="minorHAnsi"/>
          <w:color w:val="000000"/>
          <w:sz w:val="22"/>
          <w:szCs w:val="22"/>
        </w:rPr>
      </w:pP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.1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3</w:t>
      </w: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</w:t>
      </w:r>
      <w:r w:rsidRPr="00B83361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A contratação de servidor pertencente ao quadro de pessoal da Contratante, ativo ou aposentado há menos de 5 (cinco) anos, ou de ocupante de cargo em comissão, assim como de seu cônjuge, companheiro, parentes em linha reta, colateral ou por afinidade, até o 3º grau.</w:t>
      </w:r>
    </w:p>
    <w:p w14:paraId="5AB26795" w14:textId="77777777" w:rsidR="0065573B" w:rsidRPr="00B83361" w:rsidRDefault="0065573B" w:rsidP="0065573B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851"/>
        <w:jc w:val="both"/>
        <w:textAlignment w:val="auto"/>
        <w:rPr>
          <w:rFonts w:asciiTheme="minorHAnsi" w:eastAsia="Arial" w:hAnsiTheme="minorHAnsi" w:cstheme="minorHAnsi"/>
          <w:color w:val="000000"/>
          <w:sz w:val="22"/>
          <w:szCs w:val="22"/>
        </w:rPr>
      </w:pPr>
    </w:p>
    <w:p w14:paraId="55A76082" w14:textId="0873A930" w:rsidR="00AA1EF8" w:rsidRDefault="00A2406B" w:rsidP="0007008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Resende, </w:t>
      </w:r>
      <w:r w:rsidR="00DE7A66">
        <w:rPr>
          <w:rFonts w:asciiTheme="minorHAnsi" w:hAnsiTheme="minorHAnsi" w:cstheme="minorHAnsi"/>
          <w:sz w:val="22"/>
          <w:szCs w:val="22"/>
        </w:rPr>
        <w:t>2</w:t>
      </w:r>
      <w:r w:rsidR="00B22858">
        <w:rPr>
          <w:rFonts w:asciiTheme="minorHAnsi" w:hAnsiTheme="minorHAnsi" w:cstheme="minorHAnsi"/>
          <w:sz w:val="22"/>
          <w:szCs w:val="22"/>
        </w:rPr>
        <w:t>7</w:t>
      </w:r>
      <w:r w:rsidR="00E324C5">
        <w:rPr>
          <w:rFonts w:asciiTheme="minorHAnsi" w:hAnsiTheme="minorHAnsi" w:cstheme="minorHAnsi"/>
          <w:sz w:val="22"/>
          <w:szCs w:val="22"/>
        </w:rPr>
        <w:t xml:space="preserve"> de </w:t>
      </w:r>
      <w:r w:rsidR="0049327F">
        <w:rPr>
          <w:rFonts w:asciiTheme="minorHAnsi" w:hAnsiTheme="minorHAnsi" w:cstheme="minorHAnsi"/>
          <w:sz w:val="22"/>
          <w:szCs w:val="22"/>
        </w:rPr>
        <w:t>junho</w:t>
      </w:r>
      <w:r w:rsidR="00E324C5">
        <w:rPr>
          <w:rFonts w:asciiTheme="minorHAnsi" w:hAnsiTheme="minorHAnsi" w:cstheme="minorHAnsi"/>
          <w:sz w:val="22"/>
          <w:szCs w:val="22"/>
        </w:rPr>
        <w:t xml:space="preserve"> de 2023</w:t>
      </w:r>
    </w:p>
    <w:p w14:paraId="0351839E" w14:textId="77777777" w:rsidR="004D42E1" w:rsidRDefault="004D42E1" w:rsidP="00122DB7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4D19405" w14:textId="77777777" w:rsidR="005D699E" w:rsidRDefault="005D699E" w:rsidP="00122DB7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5773A5B" w14:textId="77777777" w:rsidR="00BB25FF" w:rsidRDefault="00BB25FF" w:rsidP="00122DB7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7FAE140" w14:textId="0DD7B817" w:rsidR="005D699E" w:rsidRPr="00293396" w:rsidRDefault="005D699E" w:rsidP="005D699E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293396">
        <w:rPr>
          <w:rFonts w:asciiTheme="minorHAnsi" w:hAnsiTheme="minorHAnsi" w:cstheme="minorHAnsi"/>
          <w:b/>
          <w:bCs/>
          <w:sz w:val="22"/>
          <w:szCs w:val="22"/>
        </w:rPr>
        <w:t>Vinicius Souza de Oliveira</w:t>
      </w:r>
    </w:p>
    <w:p w14:paraId="3F10226E" w14:textId="139BD142" w:rsidR="005D699E" w:rsidRPr="00293396" w:rsidRDefault="005D699E" w:rsidP="005D699E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293396">
        <w:rPr>
          <w:rFonts w:asciiTheme="minorHAnsi" w:hAnsiTheme="minorHAnsi" w:cstheme="minorHAnsi"/>
          <w:b/>
          <w:bCs/>
          <w:sz w:val="22"/>
          <w:szCs w:val="22"/>
        </w:rPr>
        <w:t xml:space="preserve">Assessor de Planejamento de Contratos e Licitações </w:t>
      </w:r>
    </w:p>
    <w:p w14:paraId="29A65038" w14:textId="438BBC67" w:rsidR="005D699E" w:rsidRDefault="00656F04" w:rsidP="005D699E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</w:t>
      </w:r>
      <w:r w:rsidR="005D699E" w:rsidRPr="00293396">
        <w:rPr>
          <w:rFonts w:asciiTheme="minorHAnsi" w:hAnsiTheme="minorHAnsi" w:cstheme="minorHAnsi"/>
          <w:b/>
          <w:bCs/>
          <w:sz w:val="22"/>
          <w:szCs w:val="22"/>
        </w:rPr>
        <w:t>at.:578</w:t>
      </w:r>
    </w:p>
    <w:p w14:paraId="1C9F0332" w14:textId="77777777" w:rsidR="00656F04" w:rsidRDefault="00656F04" w:rsidP="005D699E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E2A5239" w14:textId="77777777" w:rsidR="00656F04" w:rsidRDefault="00656F04" w:rsidP="005D699E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27DA412F" w14:textId="77777777" w:rsidR="00656F04" w:rsidRDefault="00656F04" w:rsidP="005D699E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4D6E4447" w14:textId="77777777" w:rsidR="00656F04" w:rsidRDefault="00656F04" w:rsidP="005D699E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6141CBA8" w14:textId="77777777" w:rsidR="00656F04" w:rsidRDefault="00656F04" w:rsidP="005D699E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44F6C52" w14:textId="77777777" w:rsidR="00656F04" w:rsidRDefault="00656F04" w:rsidP="005D699E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43632545" w14:textId="77777777" w:rsidR="00656F04" w:rsidRDefault="00656F04" w:rsidP="005D699E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9A0160F" w14:textId="77777777" w:rsidR="00656F04" w:rsidRDefault="00656F04" w:rsidP="005D699E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63BB2043" w14:textId="77777777" w:rsidR="00656F04" w:rsidRDefault="00656F04" w:rsidP="005D699E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196F308" w14:textId="77777777" w:rsidR="00656F04" w:rsidRDefault="00656F04" w:rsidP="005D699E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308D749" w14:textId="77777777" w:rsidR="00656F04" w:rsidRDefault="00656F04" w:rsidP="005D699E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666C406E" w14:textId="3C2A8C5E" w:rsidR="008F29A8" w:rsidRDefault="008F29A8" w:rsidP="005D699E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lastRenderedPageBreak/>
        <w:t>ANEXO I</w:t>
      </w:r>
    </w:p>
    <w:p w14:paraId="78A0F78B" w14:textId="36B4143D" w:rsidR="00656F04" w:rsidRDefault="00656F04" w:rsidP="005D699E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CROQUI DA</w:t>
      </w:r>
      <w:r w:rsidR="008F29A8">
        <w:rPr>
          <w:rFonts w:asciiTheme="minorHAnsi" w:hAnsiTheme="minorHAnsi" w:cstheme="minorHAnsi"/>
          <w:b/>
          <w:bCs/>
          <w:sz w:val="22"/>
          <w:szCs w:val="22"/>
        </w:rPr>
        <w:t xml:space="preserve">S INSTALAÇÕES </w:t>
      </w:r>
    </w:p>
    <w:p w14:paraId="5772B22B" w14:textId="77777777" w:rsidR="00656F04" w:rsidRDefault="00656F04" w:rsidP="00656F04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740232CB" w14:textId="03FA1263" w:rsidR="00656F04" w:rsidRDefault="00656F04" w:rsidP="00656F04">
      <w:pPr>
        <w:spacing w:line="276" w:lineRule="auto"/>
        <w:ind w:left="851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ITEM 1 - </w:t>
      </w:r>
      <w:r w:rsidRPr="008F29A8">
        <w:rPr>
          <w:rFonts w:asciiTheme="minorHAnsi" w:hAnsiTheme="minorHAnsi" w:cstheme="minorHAnsi"/>
          <w:sz w:val="22"/>
          <w:szCs w:val="22"/>
        </w:rPr>
        <w:t>Local de instalação dos materiais.</w:t>
      </w:r>
    </w:p>
    <w:p w14:paraId="71DBAAF9" w14:textId="77777777" w:rsidR="00656F04" w:rsidRDefault="00656F04" w:rsidP="005D699E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ABE59D9" w14:textId="13898B36" w:rsidR="00656F04" w:rsidRDefault="00656F04" w:rsidP="008F29A8">
      <w:pPr>
        <w:spacing w:line="276" w:lineRule="auto"/>
        <w:ind w:left="851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1EAE64FF" wp14:editId="35DDE78A">
            <wp:extent cx="5255812" cy="3300730"/>
            <wp:effectExtent l="0" t="0" r="2540" b="0"/>
            <wp:docPr id="96866571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3" cy="330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8F79C" w14:textId="77777777" w:rsidR="00656F04" w:rsidRDefault="00656F04" w:rsidP="00656F04">
      <w:pPr>
        <w:spacing w:line="276" w:lineRule="auto"/>
        <w:ind w:left="851"/>
        <w:rPr>
          <w:rFonts w:asciiTheme="minorHAnsi" w:hAnsiTheme="minorHAnsi" w:cstheme="minorHAnsi"/>
          <w:b/>
          <w:bCs/>
          <w:sz w:val="22"/>
          <w:szCs w:val="22"/>
        </w:rPr>
      </w:pPr>
    </w:p>
    <w:p w14:paraId="0C80760E" w14:textId="7A8B8C0E" w:rsidR="00656F04" w:rsidRDefault="00656F04" w:rsidP="00656F04">
      <w:pPr>
        <w:spacing w:line="276" w:lineRule="auto"/>
        <w:ind w:left="851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ITEM 2 – </w:t>
      </w:r>
      <w:r w:rsidRPr="008F29A8">
        <w:rPr>
          <w:rFonts w:asciiTheme="minorHAnsi" w:hAnsiTheme="minorHAnsi" w:cstheme="minorHAnsi"/>
          <w:sz w:val="22"/>
          <w:szCs w:val="22"/>
        </w:rPr>
        <w:t>Instalação do sistema de iluminação.</w:t>
      </w:r>
    </w:p>
    <w:p w14:paraId="11E8E1CF" w14:textId="63BF2EBA" w:rsidR="00656F04" w:rsidRDefault="008F29A8" w:rsidP="00656F04">
      <w:pPr>
        <w:spacing w:line="276" w:lineRule="auto"/>
        <w:ind w:left="851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38707AA6" wp14:editId="62A56652">
            <wp:extent cx="4921857" cy="3289678"/>
            <wp:effectExtent l="0" t="0" r="0" b="6350"/>
            <wp:docPr id="25587746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2" cy="333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4B0CD" w14:textId="7861AA9B" w:rsidR="00656F04" w:rsidRDefault="00656F04" w:rsidP="008F29A8">
      <w:pPr>
        <w:spacing w:line="276" w:lineRule="auto"/>
        <w:ind w:left="851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noProof/>
        </w:rPr>
        <w:lastRenderedPageBreak/>
        <w:t xml:space="preserve">           </w:t>
      </w:r>
    </w:p>
    <w:p w14:paraId="6278E170" w14:textId="526D7D33" w:rsidR="00656F04" w:rsidRDefault="00656F04" w:rsidP="008F29A8">
      <w:pPr>
        <w:spacing w:line="276" w:lineRule="auto"/>
        <w:ind w:left="851"/>
        <w:rPr>
          <w:rFonts w:asciiTheme="minorHAnsi" w:hAnsiTheme="minorHAnsi" w:cstheme="minorHAnsi"/>
          <w:b/>
          <w:bCs/>
          <w:sz w:val="22"/>
          <w:szCs w:val="22"/>
        </w:rPr>
      </w:pPr>
      <w:r w:rsidRPr="00331FA3">
        <w:rPr>
          <w:noProof/>
        </w:rPr>
        <w:drawing>
          <wp:inline distT="0" distB="0" distL="0" distR="0" wp14:anchorId="4D68DC80" wp14:editId="4AE00592">
            <wp:extent cx="5166286" cy="3824654"/>
            <wp:effectExtent l="0" t="0" r="0" b="4445"/>
            <wp:docPr id="209466526" name="Imagem 1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66526" name="Imagem 1" descr="Interface gráfica do usuário&#10;&#10;Descrição gerada automaticament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01841" cy="385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A8504" w14:textId="77777777" w:rsidR="00656F04" w:rsidRDefault="00656F04" w:rsidP="00656F04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45F6BBBE" w14:textId="0B5E4812" w:rsidR="00656F04" w:rsidRDefault="00656F04" w:rsidP="00656F04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                                  </w:t>
      </w:r>
    </w:p>
    <w:p w14:paraId="5DFE8900" w14:textId="1F15A04B" w:rsidR="00656F04" w:rsidRDefault="00656F04" w:rsidP="008F29A8">
      <w:pPr>
        <w:spacing w:line="276" w:lineRule="auto"/>
        <w:ind w:left="851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                       </w:t>
      </w:r>
      <w:r w:rsidRPr="00732B31">
        <w:rPr>
          <w:noProof/>
        </w:rPr>
        <w:drawing>
          <wp:inline distT="0" distB="0" distL="0" distR="0" wp14:anchorId="4D5BD252" wp14:editId="56A06BFB">
            <wp:extent cx="3624672" cy="2666365"/>
            <wp:effectExtent l="0" t="0" r="0" b="635"/>
            <wp:docPr id="1633160155" name="Imagem 1" descr="Forma, Quadra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160155" name="Imagem 1" descr="Forma, Quadrado&#10;&#10;Descrição gerada automaticament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44911" cy="268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88742" w14:textId="3EC50EC8" w:rsidR="00656F04" w:rsidRDefault="00656F04" w:rsidP="00656F04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4377EE22" w14:textId="77777777" w:rsidR="00656F04" w:rsidRDefault="00656F04" w:rsidP="00656F04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F5C7D5F" w14:textId="77777777" w:rsidR="00656F04" w:rsidRDefault="00656F04" w:rsidP="00656F04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336479A5" w14:textId="77777777" w:rsidR="00656F04" w:rsidRDefault="00656F04" w:rsidP="00656F04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5911FB61" w14:textId="77777777" w:rsidR="00656F04" w:rsidRDefault="00656F04" w:rsidP="00656F04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020D3951" w14:textId="77777777" w:rsidR="00656F04" w:rsidRDefault="00656F04" w:rsidP="00656F04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09C62AB7" w14:textId="4995EDCA" w:rsidR="00656F04" w:rsidRDefault="00656F04" w:rsidP="008F29A8">
      <w:pPr>
        <w:spacing w:line="276" w:lineRule="auto"/>
        <w:ind w:left="851"/>
        <w:rPr>
          <w:rFonts w:asciiTheme="minorHAnsi" w:hAnsiTheme="minorHAnsi" w:cstheme="minorHAnsi"/>
          <w:sz w:val="22"/>
          <w:szCs w:val="22"/>
        </w:rPr>
      </w:pPr>
      <w:r w:rsidRPr="008F29A8">
        <w:rPr>
          <w:rFonts w:asciiTheme="minorHAnsi" w:hAnsiTheme="minorHAnsi" w:cstheme="minorHAnsi"/>
          <w:b/>
          <w:bCs/>
          <w:sz w:val="22"/>
          <w:szCs w:val="22"/>
        </w:rPr>
        <w:t>ITEM 3</w:t>
      </w:r>
      <w:r w:rsidRPr="008F29A8">
        <w:rPr>
          <w:rFonts w:asciiTheme="minorHAnsi" w:hAnsiTheme="minorHAnsi" w:cstheme="minorHAnsi"/>
          <w:sz w:val="22"/>
          <w:szCs w:val="22"/>
        </w:rPr>
        <w:t xml:space="preserve"> – Croqui de utilização de placas de </w:t>
      </w:r>
      <w:proofErr w:type="spellStart"/>
      <w:r w:rsidRPr="008F29A8">
        <w:rPr>
          <w:rFonts w:asciiTheme="minorHAnsi" w:hAnsiTheme="minorHAnsi" w:cstheme="minorHAnsi"/>
          <w:sz w:val="22"/>
          <w:szCs w:val="22"/>
        </w:rPr>
        <w:t>Drywall</w:t>
      </w:r>
      <w:proofErr w:type="spellEnd"/>
      <w:r w:rsidRPr="008F29A8">
        <w:rPr>
          <w:rFonts w:asciiTheme="minorHAnsi" w:hAnsiTheme="minorHAnsi" w:cstheme="minorHAnsi"/>
          <w:sz w:val="22"/>
          <w:szCs w:val="22"/>
        </w:rPr>
        <w:t xml:space="preserve"> e perfis do forro</w:t>
      </w:r>
      <w:r w:rsidR="008F29A8" w:rsidRPr="008F29A8">
        <w:rPr>
          <w:rFonts w:asciiTheme="minorHAnsi" w:hAnsiTheme="minorHAnsi" w:cstheme="minorHAnsi"/>
          <w:sz w:val="22"/>
          <w:szCs w:val="22"/>
        </w:rPr>
        <w:t>.</w:t>
      </w:r>
    </w:p>
    <w:p w14:paraId="177B5FA2" w14:textId="77777777" w:rsidR="008F29A8" w:rsidRDefault="008F29A8" w:rsidP="008F29A8">
      <w:pPr>
        <w:spacing w:line="276" w:lineRule="auto"/>
        <w:ind w:left="851"/>
        <w:rPr>
          <w:rFonts w:asciiTheme="minorHAnsi" w:hAnsiTheme="minorHAnsi" w:cstheme="minorHAnsi"/>
          <w:sz w:val="22"/>
          <w:szCs w:val="22"/>
        </w:rPr>
      </w:pPr>
    </w:p>
    <w:p w14:paraId="5E22C8F7" w14:textId="77849BE5" w:rsidR="008F29A8" w:rsidRDefault="008F29A8" w:rsidP="008F29A8">
      <w:pPr>
        <w:spacing w:line="276" w:lineRule="auto"/>
        <w:ind w:left="851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355D9D2C" wp14:editId="636379EC">
            <wp:extent cx="5934710" cy="3895090"/>
            <wp:effectExtent l="0" t="0" r="8890" b="0"/>
            <wp:docPr id="95490889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8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70F0A" w14:textId="7A2C9A5B" w:rsidR="008F29A8" w:rsidRDefault="008F29A8" w:rsidP="008F29A8">
      <w:pPr>
        <w:spacing w:line="276" w:lineRule="auto"/>
        <w:ind w:left="851"/>
        <w:rPr>
          <w:rFonts w:asciiTheme="minorHAnsi" w:hAnsiTheme="minorHAnsi" w:cstheme="minorHAnsi"/>
          <w:sz w:val="22"/>
          <w:szCs w:val="22"/>
        </w:rPr>
      </w:pPr>
      <w:r w:rsidRPr="00896872">
        <w:rPr>
          <w:noProof/>
        </w:rPr>
        <w:drawing>
          <wp:anchor distT="0" distB="0" distL="114300" distR="114300" simplePos="0" relativeHeight="251669504" behindDoc="0" locked="0" layoutInCell="1" allowOverlap="1" wp14:anchorId="3B320643" wp14:editId="0B108338">
            <wp:simplePos x="0" y="0"/>
            <wp:positionH relativeFrom="margin">
              <wp:posOffset>668462</wp:posOffset>
            </wp:positionH>
            <wp:positionV relativeFrom="paragraph">
              <wp:posOffset>169821</wp:posOffset>
            </wp:positionV>
            <wp:extent cx="2091055" cy="1713865"/>
            <wp:effectExtent l="0" t="0" r="4445" b="635"/>
            <wp:wrapSquare wrapText="bothSides"/>
            <wp:docPr id="1195509032" name="Imagem 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509032" name="Imagem 1" descr="Diagrama&#10;&#10;Descrição gerada automaticamente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78"/>
                    <a:stretch/>
                  </pic:blipFill>
                  <pic:spPr bwMode="auto">
                    <a:xfrm>
                      <a:off x="0" y="0"/>
                      <a:ext cx="2091055" cy="1713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7B46A" w14:textId="153700F6" w:rsidR="008F29A8" w:rsidRPr="008F29A8" w:rsidRDefault="008F29A8" w:rsidP="008F29A8">
      <w:pPr>
        <w:pStyle w:val="Lista1"/>
      </w:pPr>
      <w:r w:rsidRPr="008F29A8">
        <w:t>Cálculo de fileiras de Perfil F530:</w:t>
      </w:r>
    </w:p>
    <w:p w14:paraId="0C113F4C" w14:textId="77777777" w:rsidR="008F29A8" w:rsidRPr="008F29A8" w:rsidRDefault="008F29A8" w:rsidP="008F29A8">
      <w:pPr>
        <w:pStyle w:val="Lista1"/>
      </w:pPr>
      <w:r w:rsidRPr="008F29A8">
        <w:t>Largura da sala 3,94 m ÷ 60 cm = 6,56 ± 7 fileiras</w:t>
      </w:r>
    </w:p>
    <w:p w14:paraId="0CB5F299" w14:textId="77777777" w:rsidR="008F29A8" w:rsidRPr="008F29A8" w:rsidRDefault="008F29A8" w:rsidP="008F29A8">
      <w:pPr>
        <w:pStyle w:val="Lista1"/>
      </w:pPr>
      <w:r w:rsidRPr="008F29A8">
        <w:t>+ 1 reserva técnica = 8 perfis.</w:t>
      </w:r>
    </w:p>
    <w:p w14:paraId="3B287C99" w14:textId="77777777" w:rsidR="008F29A8" w:rsidRPr="008F29A8" w:rsidRDefault="008F29A8" w:rsidP="008F29A8">
      <w:pPr>
        <w:pStyle w:val="Lista1"/>
      </w:pPr>
      <w:r w:rsidRPr="008F29A8">
        <w:t>Cálculo Cantoneiras L 25x30: (medidas paredes)</w:t>
      </w:r>
    </w:p>
    <w:p w14:paraId="1B40C915" w14:textId="77777777" w:rsidR="008F29A8" w:rsidRPr="008F29A8" w:rsidRDefault="008F29A8" w:rsidP="008F29A8">
      <w:pPr>
        <w:pStyle w:val="Lista1"/>
      </w:pPr>
      <w:r w:rsidRPr="008F29A8">
        <w:t>5,50 + 3,95 + 0,76 + 0,40 + 0,30 + 0,40 + 4,41 + 0,11 + 0,54 + 0,22 + 1,25 + 4,86 + 0,15 + 0,80 + 0,61+ 0,61+0,25 + 0,15 = 25,42m</w:t>
      </w:r>
    </w:p>
    <w:p w14:paraId="206C5CFA" w14:textId="77777777" w:rsidR="008F29A8" w:rsidRDefault="008F29A8" w:rsidP="008F29A8">
      <w:pPr>
        <w:rPr>
          <w:rFonts w:asciiTheme="minorHAnsi" w:hAnsiTheme="minorHAnsi" w:cstheme="minorHAnsi"/>
          <w:sz w:val="22"/>
          <w:szCs w:val="22"/>
        </w:rPr>
      </w:pPr>
    </w:p>
    <w:p w14:paraId="3063837A" w14:textId="77777777" w:rsidR="008F29A8" w:rsidRDefault="008F29A8" w:rsidP="008F29A8">
      <w:pPr>
        <w:rPr>
          <w:rFonts w:asciiTheme="minorHAnsi" w:hAnsiTheme="minorHAnsi" w:cstheme="minorHAnsi"/>
          <w:sz w:val="22"/>
          <w:szCs w:val="22"/>
        </w:rPr>
      </w:pPr>
    </w:p>
    <w:p w14:paraId="6AB13150" w14:textId="77777777" w:rsidR="008F29A8" w:rsidRDefault="008F29A8" w:rsidP="008F29A8">
      <w:pPr>
        <w:rPr>
          <w:rFonts w:asciiTheme="minorHAnsi" w:hAnsiTheme="minorHAnsi" w:cstheme="minorHAnsi"/>
          <w:sz w:val="22"/>
          <w:szCs w:val="22"/>
        </w:rPr>
      </w:pPr>
    </w:p>
    <w:p w14:paraId="491A5D05" w14:textId="77777777" w:rsidR="008F29A8" w:rsidRDefault="008F29A8" w:rsidP="008F29A8">
      <w:pPr>
        <w:rPr>
          <w:rFonts w:asciiTheme="minorHAnsi" w:hAnsiTheme="minorHAnsi" w:cstheme="minorHAnsi"/>
          <w:sz w:val="22"/>
          <w:szCs w:val="22"/>
        </w:rPr>
      </w:pPr>
    </w:p>
    <w:p w14:paraId="3362161E" w14:textId="77777777" w:rsidR="008F29A8" w:rsidRDefault="008F29A8" w:rsidP="008F29A8">
      <w:pPr>
        <w:rPr>
          <w:rFonts w:asciiTheme="minorHAnsi" w:hAnsiTheme="minorHAnsi" w:cstheme="minorHAnsi"/>
          <w:sz w:val="22"/>
          <w:szCs w:val="22"/>
        </w:rPr>
      </w:pPr>
    </w:p>
    <w:p w14:paraId="2EDBACF0" w14:textId="77777777" w:rsidR="008F29A8" w:rsidRDefault="008F29A8" w:rsidP="008F29A8">
      <w:pPr>
        <w:rPr>
          <w:rFonts w:asciiTheme="minorHAnsi" w:hAnsiTheme="minorHAnsi" w:cstheme="minorHAnsi"/>
          <w:sz w:val="22"/>
          <w:szCs w:val="22"/>
        </w:rPr>
      </w:pPr>
    </w:p>
    <w:p w14:paraId="061AE4AB" w14:textId="77777777" w:rsidR="008F29A8" w:rsidRDefault="008F29A8" w:rsidP="008F29A8">
      <w:pPr>
        <w:rPr>
          <w:rFonts w:asciiTheme="minorHAnsi" w:hAnsiTheme="minorHAnsi" w:cstheme="minorHAnsi"/>
          <w:sz w:val="22"/>
          <w:szCs w:val="22"/>
        </w:rPr>
      </w:pPr>
    </w:p>
    <w:p w14:paraId="6ABE9FA6" w14:textId="77777777" w:rsidR="008F29A8" w:rsidRDefault="008F29A8" w:rsidP="008F29A8">
      <w:pPr>
        <w:rPr>
          <w:rFonts w:asciiTheme="minorHAnsi" w:hAnsiTheme="minorHAnsi" w:cstheme="minorHAnsi"/>
          <w:sz w:val="22"/>
          <w:szCs w:val="22"/>
        </w:rPr>
      </w:pPr>
    </w:p>
    <w:p w14:paraId="47558AEB" w14:textId="0A30C2DB" w:rsidR="008F29A8" w:rsidRDefault="008F29A8" w:rsidP="008F29A8">
      <w:pPr>
        <w:ind w:left="851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1,20m por perfil</w:t>
      </w:r>
    </w:p>
    <w:p w14:paraId="20A3BDF4" w14:textId="77777777" w:rsidR="008F29A8" w:rsidRDefault="008F29A8" w:rsidP="008F29A8">
      <w:pPr>
        <w:rPr>
          <w:rFonts w:asciiTheme="minorHAnsi" w:hAnsiTheme="minorHAnsi" w:cstheme="minorHAnsi"/>
          <w:sz w:val="22"/>
          <w:szCs w:val="22"/>
        </w:rPr>
      </w:pPr>
    </w:p>
    <w:p w14:paraId="549A0D60" w14:textId="35000B98" w:rsidR="008F29A8" w:rsidRDefault="008F29A8" w:rsidP="008F29A8">
      <w:pPr>
        <w:ind w:left="851"/>
        <w:rPr>
          <w:rFonts w:asciiTheme="minorHAnsi" w:hAnsiTheme="minorHAnsi" w:cstheme="minorHAnsi"/>
          <w:sz w:val="22"/>
          <w:szCs w:val="22"/>
        </w:rPr>
      </w:pPr>
      <w:r w:rsidRPr="00E34C96">
        <w:rPr>
          <w:noProof/>
        </w:rPr>
        <w:drawing>
          <wp:inline distT="0" distB="0" distL="0" distR="0" wp14:anchorId="5DC99963" wp14:editId="49132743">
            <wp:extent cx="5462546" cy="1292860"/>
            <wp:effectExtent l="0" t="0" r="5080" b="2540"/>
            <wp:docPr id="411225889" name="Imagem 1" descr="Uma imagem contendo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25889" name="Imagem 1" descr="Uma imagem contendo Tabela&#10;&#10;Descrição gerada automaticament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71000" cy="129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0E38E" w14:textId="77777777" w:rsidR="008F29A8" w:rsidRDefault="008F29A8" w:rsidP="008F29A8">
      <w:pPr>
        <w:rPr>
          <w:rFonts w:asciiTheme="minorHAnsi" w:hAnsiTheme="minorHAnsi" w:cstheme="minorHAnsi"/>
          <w:sz w:val="22"/>
          <w:szCs w:val="22"/>
        </w:rPr>
      </w:pPr>
    </w:p>
    <w:p w14:paraId="03C151A7" w14:textId="77777777" w:rsidR="008F29A8" w:rsidRDefault="008F29A8" w:rsidP="008F29A8">
      <w:pPr>
        <w:pStyle w:val="Lista1"/>
      </w:pPr>
      <w:r w:rsidRPr="008F29A8">
        <w:t xml:space="preserve">Cálculo tirantes e espaçadores: 7,23÷ 1,2 = 6,02 + 1 ponto = 7 </w:t>
      </w:r>
      <w:r w:rsidRPr="008F29A8">
        <w:sym w:font="Wingdings 2" w:char="F04F"/>
      </w:r>
      <w:r w:rsidRPr="008F29A8">
        <w:t xml:space="preserve"> 9 fileiras = 63 + 10% reserva técnica = 70.</w:t>
      </w:r>
    </w:p>
    <w:p w14:paraId="3FE1FF34" w14:textId="77777777" w:rsidR="008F29A8" w:rsidRPr="008F29A8" w:rsidRDefault="008F29A8" w:rsidP="008F29A8">
      <w:pPr>
        <w:pStyle w:val="Lista1"/>
      </w:pPr>
    </w:p>
    <w:p w14:paraId="0066D335" w14:textId="51445EFA" w:rsidR="008F29A8" w:rsidRDefault="008F29A8" w:rsidP="008F29A8">
      <w:pPr>
        <w:rPr>
          <w:rFonts w:asciiTheme="minorHAnsi" w:hAnsiTheme="minorHAnsi" w:cstheme="minorHAnsi"/>
          <w:sz w:val="22"/>
          <w:szCs w:val="22"/>
        </w:rPr>
      </w:pPr>
      <w:r w:rsidRPr="008F29A8">
        <w:rPr>
          <w:rFonts w:asciiTheme="minorHAnsi" w:hAnsiTheme="minorHAnsi" w:cstheme="minorHAnsi"/>
          <w:b/>
          <w:bCs/>
          <w:sz w:val="22"/>
          <w:szCs w:val="22"/>
        </w:rPr>
        <w:t>ITEM 4</w:t>
      </w:r>
      <w:r>
        <w:rPr>
          <w:rFonts w:asciiTheme="minorHAnsi" w:hAnsiTheme="minorHAnsi" w:cstheme="minorHAnsi"/>
          <w:sz w:val="22"/>
          <w:szCs w:val="22"/>
        </w:rPr>
        <w:t xml:space="preserve"> – Instalação da divisória de vidro</w:t>
      </w:r>
    </w:p>
    <w:p w14:paraId="3F369ADB" w14:textId="77777777" w:rsidR="008F29A8" w:rsidRDefault="008F29A8" w:rsidP="008F29A8">
      <w:pPr>
        <w:rPr>
          <w:rFonts w:asciiTheme="minorHAnsi" w:hAnsiTheme="minorHAnsi" w:cstheme="minorHAnsi"/>
          <w:sz w:val="22"/>
          <w:szCs w:val="22"/>
        </w:rPr>
      </w:pPr>
    </w:p>
    <w:p w14:paraId="1980C569" w14:textId="7C220F61" w:rsidR="008F29A8" w:rsidRDefault="008F29A8" w:rsidP="008F29A8">
      <w:pPr>
        <w:ind w:left="709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41B4EBF5" wp14:editId="54CCE940">
            <wp:extent cx="5653405" cy="1239520"/>
            <wp:effectExtent l="0" t="0" r="4445" b="0"/>
            <wp:docPr id="213991538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FA6C6" w14:textId="77777777" w:rsidR="008F29A8" w:rsidRDefault="008F29A8" w:rsidP="008F29A8">
      <w:pPr>
        <w:rPr>
          <w:rFonts w:asciiTheme="minorHAnsi" w:hAnsiTheme="minorHAnsi" w:cstheme="minorHAnsi"/>
          <w:sz w:val="22"/>
          <w:szCs w:val="22"/>
        </w:rPr>
      </w:pPr>
    </w:p>
    <w:p w14:paraId="0F8B5A9F" w14:textId="6593C69F" w:rsidR="008F29A8" w:rsidRDefault="008F29A8" w:rsidP="008F29A8">
      <w:pPr>
        <w:ind w:left="851"/>
        <w:rPr>
          <w:rFonts w:hint="eastAsia"/>
          <w:noProof/>
        </w:rPr>
      </w:pPr>
      <w:r w:rsidRPr="00465C53">
        <w:rPr>
          <w:noProof/>
        </w:rPr>
        <w:drawing>
          <wp:inline distT="0" distB="0" distL="0" distR="0" wp14:anchorId="2240284E" wp14:editId="0E0292A3">
            <wp:extent cx="1279608" cy="3085034"/>
            <wp:effectExtent l="0" t="0" r="0" b="1270"/>
            <wp:docPr id="1539811495" name="Imagem 1" descr="Porta de vidr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811495" name="Imagem 1" descr="Porta de vidro&#10;&#10;Descrição gerada automaticamente com confiança média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83937" cy="309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noProof/>
        </w:rPr>
        <w:t xml:space="preserve">                            </w:t>
      </w:r>
      <w:r w:rsidRPr="00465C53">
        <w:rPr>
          <w:noProof/>
        </w:rPr>
        <w:drawing>
          <wp:inline distT="0" distB="0" distL="0" distR="0" wp14:anchorId="7137A63D" wp14:editId="7EF16240">
            <wp:extent cx="2958982" cy="2922270"/>
            <wp:effectExtent l="0" t="0" r="0" b="0"/>
            <wp:docPr id="1198068944" name="Imagem 1" descr="Uma imagem contendo cortina, edifício, computador, la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068944" name="Imagem 1" descr="Uma imagem contendo cortina, edifício, computador, lado&#10;&#10;Descrição gerada automaticament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975696" cy="293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B1211" w14:textId="77777777" w:rsidR="008F29A8" w:rsidRDefault="008F29A8" w:rsidP="000B0E2D">
      <w:pPr>
        <w:ind w:left="851"/>
        <w:jc w:val="center"/>
        <w:rPr>
          <w:rFonts w:asciiTheme="minorHAnsi" w:hAnsiTheme="minorHAnsi" w:cstheme="minorHAnsi"/>
          <w:sz w:val="22"/>
          <w:szCs w:val="22"/>
        </w:rPr>
      </w:pPr>
    </w:p>
    <w:p w14:paraId="11BCD951" w14:textId="4799A87B" w:rsidR="008F29A8" w:rsidRDefault="000B0E2D" w:rsidP="000B0E2D">
      <w:pPr>
        <w:ind w:left="851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Vinicius Souza de Oliveira</w:t>
      </w:r>
    </w:p>
    <w:p w14:paraId="1D5D697D" w14:textId="71A9105E" w:rsidR="000B0E2D" w:rsidRPr="008F29A8" w:rsidRDefault="000B0E2D" w:rsidP="000B0E2D">
      <w:pPr>
        <w:ind w:left="851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Assessor de Planejamento de Contratos e Licitações – Mat.: 578</w:t>
      </w:r>
    </w:p>
    <w:sectPr w:rsidR="000B0E2D" w:rsidRPr="008F29A8">
      <w:headerReference w:type="default" r:id="rId45"/>
      <w:footerReference w:type="default" r:id="rId46"/>
      <w:pgSz w:w="11906" w:h="16838"/>
      <w:pgMar w:top="349" w:right="1133" w:bottom="1276" w:left="1276" w:header="624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D571B" w14:textId="77777777" w:rsidR="00880205" w:rsidRDefault="00EE047D">
      <w:pPr>
        <w:rPr>
          <w:rFonts w:hint="eastAsia"/>
        </w:rPr>
      </w:pPr>
      <w:r>
        <w:separator/>
      </w:r>
    </w:p>
  </w:endnote>
  <w:endnote w:type="continuationSeparator" w:id="0">
    <w:p w14:paraId="6ABE4D38" w14:textId="77777777" w:rsidR="00880205" w:rsidRDefault="00EE047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9A43B" w14:textId="77777777" w:rsidR="00900B5D" w:rsidRDefault="00EE047D">
    <w:pPr>
      <w:pStyle w:val="Rodap"/>
      <w:pBdr>
        <w:top w:val="double" w:sz="12" w:space="1" w:color="17365D"/>
      </w:pBdr>
      <w:tabs>
        <w:tab w:val="clear" w:pos="8504"/>
        <w:tab w:val="center" w:pos="851"/>
        <w:tab w:val="center" w:pos="8222"/>
        <w:tab w:val="right" w:pos="8931"/>
      </w:tabs>
      <w:spacing w:after="0" w:line="240" w:lineRule="auto"/>
      <w:ind w:firstLine="0"/>
    </w:pPr>
    <w:r>
      <w:rPr>
        <w:rFonts w:ascii="Calibri" w:hAnsi="Calibri" w:cs="Calibri"/>
        <w:b/>
        <w:sz w:val="16"/>
        <w:szCs w:val="16"/>
      </w:rPr>
      <w:t>CNPJ:</w:t>
    </w:r>
    <w:r>
      <w:rPr>
        <w:rFonts w:ascii="Calibri" w:hAnsi="Calibri" w:cs="Calibri"/>
        <w:sz w:val="16"/>
        <w:szCs w:val="16"/>
      </w:rPr>
      <w:t xml:space="preserve"> 32.504.664/0001-84</w:t>
    </w:r>
    <w:r>
      <w:rPr>
        <w:rFonts w:ascii="Calibri" w:hAnsi="Calibri" w:cs="Calibri"/>
        <w:sz w:val="16"/>
        <w:szCs w:val="16"/>
      </w:rPr>
      <w:tab/>
    </w:r>
    <w:r>
      <w:rPr>
        <w:rFonts w:ascii="Calibri" w:hAnsi="Calibri" w:cs="Calibri"/>
        <w:b/>
        <w:sz w:val="16"/>
        <w:szCs w:val="16"/>
      </w:rPr>
      <w:t>Inscrição Estadual:</w:t>
    </w:r>
    <w:r>
      <w:rPr>
        <w:rFonts w:ascii="Calibri" w:hAnsi="Calibri" w:cs="Calibri"/>
        <w:sz w:val="16"/>
        <w:szCs w:val="16"/>
      </w:rPr>
      <w:t xml:space="preserve"> isento</w:t>
    </w:r>
    <w:r>
      <w:rPr>
        <w:rFonts w:ascii="Calibri" w:hAnsi="Calibri" w:cs="Calibri"/>
        <w:sz w:val="16"/>
        <w:szCs w:val="16"/>
      </w:rPr>
      <w:tab/>
    </w:r>
    <w:r>
      <w:rPr>
        <w:rFonts w:ascii="Calibri" w:hAnsi="Calibri" w:cs="Calibri"/>
        <w:b/>
        <w:sz w:val="16"/>
        <w:szCs w:val="16"/>
      </w:rPr>
      <w:t>Inscrição Municipal:</w:t>
    </w:r>
    <w:r>
      <w:rPr>
        <w:rFonts w:ascii="Calibri" w:hAnsi="Calibri" w:cs="Calibri"/>
        <w:sz w:val="16"/>
        <w:szCs w:val="16"/>
      </w:rPr>
      <w:t xml:space="preserve"> 8411600</w:t>
    </w:r>
  </w:p>
  <w:p w14:paraId="751E360F" w14:textId="77777777" w:rsidR="00900B5D" w:rsidRDefault="00EE047D">
    <w:pPr>
      <w:pStyle w:val="Rodap"/>
      <w:tabs>
        <w:tab w:val="clear" w:pos="8504"/>
        <w:tab w:val="center" w:pos="851"/>
        <w:tab w:val="center" w:pos="8222"/>
        <w:tab w:val="right" w:pos="8931"/>
      </w:tabs>
      <w:spacing w:after="0" w:line="240" w:lineRule="auto"/>
      <w:ind w:firstLine="0"/>
    </w:pPr>
    <w:r>
      <w:rPr>
        <w:rFonts w:ascii="Calibri" w:hAnsi="Calibri" w:cs="Calibri"/>
        <w:b/>
        <w:sz w:val="16"/>
      </w:rPr>
      <w:tab/>
      <w:t>A Casa do Povo</w:t>
    </w:r>
    <w:r>
      <w:rPr>
        <w:rFonts w:ascii="Calibri" w:hAnsi="Calibri" w:cs="Calibri"/>
        <w:b/>
        <w:sz w:val="16"/>
      </w:rPr>
      <w:tab/>
    </w:r>
    <w:r>
      <w:rPr>
        <w:rFonts w:ascii="Calibri" w:hAnsi="Calibri" w:cs="Calibri"/>
        <w:b/>
        <w:sz w:val="16"/>
      </w:rPr>
      <w:tab/>
      <w:t xml:space="preserve">Página </w:t>
    </w:r>
    <w:r>
      <w:rPr>
        <w:rFonts w:ascii="Calibri" w:hAnsi="Calibri" w:cs="Calibri"/>
        <w:sz w:val="16"/>
      </w:rPr>
      <w:fldChar w:fldCharType="begin"/>
    </w:r>
    <w:r>
      <w:rPr>
        <w:rFonts w:ascii="Calibri" w:hAnsi="Calibri" w:cs="Calibri"/>
        <w:sz w:val="16"/>
      </w:rPr>
      <w:instrText xml:space="preserve"> PAGE </w:instrText>
    </w:r>
    <w:r>
      <w:rPr>
        <w:rFonts w:ascii="Calibri" w:hAnsi="Calibri" w:cs="Calibri"/>
        <w:sz w:val="16"/>
      </w:rPr>
      <w:fldChar w:fldCharType="separate"/>
    </w:r>
    <w:r>
      <w:rPr>
        <w:rFonts w:ascii="Calibri" w:hAnsi="Calibri" w:cs="Calibri"/>
        <w:sz w:val="16"/>
      </w:rPr>
      <w:t>1</w:t>
    </w:r>
    <w:r>
      <w:rPr>
        <w:rFonts w:ascii="Calibri" w:hAnsi="Calibri" w:cs="Calibri"/>
        <w:sz w:val="16"/>
      </w:rPr>
      <w:fldChar w:fldCharType="end"/>
    </w:r>
    <w:r>
      <w:rPr>
        <w:rFonts w:ascii="Calibri" w:hAnsi="Calibri" w:cs="Calibri"/>
        <w:b/>
        <w:sz w:val="16"/>
      </w:rPr>
      <w:t xml:space="preserve"> de </w:t>
    </w:r>
    <w:r>
      <w:rPr>
        <w:rFonts w:ascii="Calibri" w:hAnsi="Calibri" w:cs="Calibri"/>
        <w:b/>
        <w:sz w:val="16"/>
      </w:rPr>
      <w:fldChar w:fldCharType="begin"/>
    </w:r>
    <w:r>
      <w:rPr>
        <w:rFonts w:ascii="Calibri" w:hAnsi="Calibri" w:cs="Calibri"/>
        <w:b/>
        <w:sz w:val="16"/>
      </w:rPr>
      <w:instrText xml:space="preserve"> NUMPAGES </w:instrText>
    </w:r>
    <w:r>
      <w:rPr>
        <w:rFonts w:ascii="Calibri" w:hAnsi="Calibri" w:cs="Calibri"/>
        <w:b/>
        <w:sz w:val="16"/>
      </w:rPr>
      <w:fldChar w:fldCharType="separate"/>
    </w:r>
    <w:r>
      <w:rPr>
        <w:rFonts w:ascii="Calibri" w:hAnsi="Calibri" w:cs="Calibri"/>
        <w:b/>
        <w:sz w:val="16"/>
      </w:rPr>
      <w:t>1</w:t>
    </w:r>
    <w:r>
      <w:rPr>
        <w:rFonts w:ascii="Calibri" w:hAnsi="Calibri" w:cs="Calibri"/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F6A30C" w14:textId="77777777" w:rsidR="00880205" w:rsidRDefault="00EE047D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3E8B4B36" w14:textId="77777777" w:rsidR="00880205" w:rsidRDefault="00EE047D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1B7BA" w14:textId="77777777" w:rsidR="00900B5D" w:rsidRDefault="00EE047D" w:rsidP="00BC4FA8">
    <w:pPr>
      <w:pStyle w:val="Cabealho"/>
      <w:spacing w:after="0" w:line="240" w:lineRule="auto"/>
      <w:ind w:firstLine="0"/>
    </w:pPr>
    <w:bookmarkStart w:id="5" w:name="_Hlk63954061"/>
    <w:r>
      <w:rPr>
        <w:rFonts w:ascii="Calibri" w:hAnsi="Calibri" w:cs="Calibri"/>
        <w:noProof/>
        <w:sz w:val="22"/>
      </w:rPr>
      <w:drawing>
        <wp:anchor distT="0" distB="0" distL="114300" distR="114300" simplePos="0" relativeHeight="251659264" behindDoc="0" locked="0" layoutInCell="1" allowOverlap="1" wp14:anchorId="7B0AC100" wp14:editId="669B2418">
          <wp:simplePos x="0" y="0"/>
          <wp:positionH relativeFrom="column">
            <wp:posOffset>-28575</wp:posOffset>
          </wp:positionH>
          <wp:positionV relativeFrom="page">
            <wp:posOffset>312420</wp:posOffset>
          </wp:positionV>
          <wp:extent cx="961391" cy="961391"/>
          <wp:effectExtent l="0" t="0" r="0" b="0"/>
          <wp:wrapSquare wrapText="bothSides"/>
          <wp:docPr id="1" name="Image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1391" cy="96139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Calibri" w:hAnsi="Calibri" w:cs="Calibri"/>
        <w:b/>
        <w:bCs/>
      </w:rPr>
      <w:t>PODER LEGISLATIVO</w:t>
    </w:r>
  </w:p>
  <w:p w14:paraId="0B8253A8" w14:textId="77777777" w:rsidR="00900B5D" w:rsidRDefault="00EE047D" w:rsidP="00BC4FA8">
    <w:pPr>
      <w:pStyle w:val="Cabealho"/>
      <w:spacing w:after="0" w:line="240" w:lineRule="auto"/>
      <w:ind w:firstLine="0"/>
      <w:rPr>
        <w:rFonts w:ascii="Calibri" w:hAnsi="Calibri" w:cs="Calibri"/>
        <w:sz w:val="22"/>
      </w:rPr>
    </w:pPr>
    <w:r>
      <w:rPr>
        <w:rFonts w:ascii="Calibri" w:hAnsi="Calibri" w:cs="Calibri"/>
        <w:sz w:val="22"/>
      </w:rPr>
      <w:t>CÂMARA MUNICIPAL DE RESENDE-RJ</w:t>
    </w:r>
  </w:p>
  <w:p w14:paraId="21D01BE4" w14:textId="79F84340" w:rsidR="00122DB7" w:rsidRDefault="00BC4FA8" w:rsidP="00BC4FA8">
    <w:pPr>
      <w:pStyle w:val="Default"/>
      <w:rPr>
        <w:rFonts w:ascii="Calibri" w:hAnsi="Calibri" w:cs="Calibri"/>
        <w:sz w:val="22"/>
        <w:szCs w:val="22"/>
      </w:rPr>
    </w:pPr>
    <w:r>
      <w:rPr>
        <w:rFonts w:ascii="Calibri" w:hAnsi="Calibri" w:cs="Calibri"/>
        <w:sz w:val="22"/>
        <w:szCs w:val="22"/>
      </w:rPr>
      <w:t xml:space="preserve">DEPARTAMENTO DE LICITAÇÕES E CONTRATOS </w:t>
    </w:r>
  </w:p>
  <w:p w14:paraId="5624D2FA" w14:textId="77777777" w:rsidR="0015316D" w:rsidRDefault="0015316D" w:rsidP="00BC4FA8">
    <w:pPr>
      <w:pStyle w:val="Default"/>
      <w:rPr>
        <w:rFonts w:ascii="Calibri" w:hAnsi="Calibri" w:cs="Calibri"/>
        <w:sz w:val="22"/>
        <w:szCs w:val="22"/>
      </w:rPr>
    </w:pPr>
  </w:p>
  <w:p w14:paraId="56FEE8B2" w14:textId="0A594D7F" w:rsidR="004A237F" w:rsidRDefault="004A237F" w:rsidP="00BC4FA8">
    <w:pPr>
      <w:pStyle w:val="Cabealho"/>
      <w:spacing w:after="0" w:line="240" w:lineRule="auto"/>
      <w:ind w:firstLine="0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Praça D</w:t>
    </w:r>
    <w:r w:rsidR="00C1052B">
      <w:rPr>
        <w:rFonts w:ascii="Calibri" w:hAnsi="Calibri" w:cs="Calibri"/>
        <w:sz w:val="16"/>
        <w:szCs w:val="16"/>
      </w:rPr>
      <w:t>outo</w:t>
    </w:r>
    <w:r>
      <w:rPr>
        <w:rFonts w:ascii="Calibri" w:hAnsi="Calibri" w:cs="Calibri"/>
        <w:sz w:val="16"/>
        <w:szCs w:val="16"/>
      </w:rPr>
      <w:t>r Oliveira Botelho 262 – Centro – CEP 27.511-120 – Tel</w:t>
    </w:r>
    <w:r w:rsidR="00301B96">
      <w:rPr>
        <w:rFonts w:ascii="Calibri" w:hAnsi="Calibri" w:cs="Calibri"/>
        <w:sz w:val="16"/>
        <w:szCs w:val="16"/>
      </w:rPr>
      <w:t>.</w:t>
    </w:r>
    <w:r>
      <w:rPr>
        <w:rFonts w:ascii="Calibri" w:hAnsi="Calibri" w:cs="Calibri"/>
        <w:sz w:val="16"/>
        <w:szCs w:val="16"/>
      </w:rPr>
      <w:t>: (24) 3354-9250.</w:t>
    </w:r>
  </w:p>
  <w:p w14:paraId="4E56284B" w14:textId="77777777" w:rsidR="00900B5D" w:rsidRDefault="00900B5D">
    <w:pPr>
      <w:pStyle w:val="Default"/>
      <w:ind w:firstLine="1418"/>
      <w:rPr>
        <w:rFonts w:ascii="Calibri" w:hAnsi="Calibri" w:cs="Calibri"/>
        <w:b/>
        <w:bCs/>
        <w:sz w:val="22"/>
        <w:szCs w:val="22"/>
      </w:rPr>
    </w:pPr>
  </w:p>
  <w:bookmarkEnd w:id="5"/>
  <w:p w14:paraId="5A549232" w14:textId="68085677" w:rsidR="00900B5D" w:rsidRDefault="00EE047D">
    <w:pPr>
      <w:pStyle w:val="Cabealho"/>
      <w:tabs>
        <w:tab w:val="clear" w:pos="8504"/>
        <w:tab w:val="right" w:pos="9072"/>
      </w:tabs>
      <w:spacing w:after="0" w:line="240" w:lineRule="auto"/>
      <w:ind w:firstLine="0"/>
    </w:pPr>
    <w:r>
      <w:fldChar w:fldCharType="begin"/>
    </w:r>
    <w:r>
      <w:instrText xml:space="preserve"> HYPERLINK  "http://www.cmresende.rj.gov.br/" </w:instrText>
    </w:r>
    <w:r>
      <w:fldChar w:fldCharType="separate"/>
    </w:r>
    <w:r>
      <w:rPr>
        <w:rStyle w:val="Internetlink"/>
        <w:rFonts w:ascii="Arial Narrow" w:hAnsi="Arial Narrow"/>
        <w:sz w:val="16"/>
        <w:szCs w:val="16"/>
      </w:rPr>
      <w:t>www.cmresende.rj.gov.br</w:t>
    </w:r>
    <w:r>
      <w:rPr>
        <w:rStyle w:val="Internetlink"/>
        <w:rFonts w:ascii="Arial Narrow" w:hAnsi="Arial Narrow"/>
        <w:sz w:val="16"/>
        <w:szCs w:val="16"/>
      </w:rPr>
      <w:fldChar w:fldCharType="end"/>
    </w:r>
    <w:r>
      <w:rPr>
        <w:rFonts w:ascii="Arial Narrow" w:hAnsi="Arial Narrow"/>
        <w:sz w:val="16"/>
        <w:szCs w:val="16"/>
      </w:rPr>
      <w:tab/>
    </w:r>
    <w:r>
      <w:rPr>
        <w:rFonts w:ascii="Arial Narrow" w:hAnsi="Arial Narrow"/>
        <w:sz w:val="16"/>
        <w:szCs w:val="16"/>
      </w:rPr>
      <w:tab/>
    </w:r>
  </w:p>
  <w:p w14:paraId="797976E8" w14:textId="77777777" w:rsidR="00900B5D" w:rsidRDefault="00900B5D">
    <w:pPr>
      <w:pStyle w:val="Cabealho"/>
      <w:pBdr>
        <w:top w:val="double" w:sz="12" w:space="1" w:color="17365D"/>
      </w:pBdr>
      <w:spacing w:after="0" w:line="240" w:lineRule="auto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36AF3"/>
    <w:multiLevelType w:val="multilevel"/>
    <w:tmpl w:val="526A47A2"/>
    <w:styleLink w:val="WWNum9"/>
    <w:lvl w:ilvl="0">
      <w:start w:val="2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A6B39"/>
    <w:multiLevelType w:val="multilevel"/>
    <w:tmpl w:val="5234131A"/>
    <w:styleLink w:val="WWNum36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D5AA4"/>
    <w:multiLevelType w:val="multilevel"/>
    <w:tmpl w:val="29980A06"/>
    <w:styleLink w:val="WWOutlineListStyle27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" w15:restartNumberingAfterBreak="0">
    <w:nsid w:val="05067972"/>
    <w:multiLevelType w:val="multilevel"/>
    <w:tmpl w:val="CE10DD00"/>
    <w:styleLink w:val="WWNum2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010566"/>
    <w:multiLevelType w:val="multilevel"/>
    <w:tmpl w:val="B26C62B4"/>
    <w:styleLink w:val="WWNum31"/>
    <w:lvl w:ilvl="0">
      <w:start w:val="1"/>
      <w:numFmt w:val="decimal"/>
      <w:lvlText w:val="1.9.%1. - "/>
      <w:lvlJc w:val="left"/>
      <w:pPr>
        <w:ind w:left="283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C02E28"/>
    <w:multiLevelType w:val="multilevel"/>
    <w:tmpl w:val="D46A8436"/>
    <w:styleLink w:val="WWOutlineListStyle26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6" w15:restartNumberingAfterBreak="0">
    <w:nsid w:val="06EB081D"/>
    <w:multiLevelType w:val="multilevel"/>
    <w:tmpl w:val="C34245F0"/>
    <w:styleLink w:val="WWNum23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089C01D2"/>
    <w:multiLevelType w:val="multilevel"/>
    <w:tmpl w:val="205CED1C"/>
    <w:styleLink w:val="WWNum47"/>
    <w:lvl w:ilvl="0">
      <w:start w:val="8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8F6DC7"/>
    <w:multiLevelType w:val="multilevel"/>
    <w:tmpl w:val="945C20A6"/>
    <w:styleLink w:val="WWNum38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1074" w:hanging="540"/>
      </w:pPr>
    </w:lvl>
    <w:lvl w:ilvl="2">
      <w:start w:val="1"/>
      <w:numFmt w:val="decimal"/>
      <w:lvlText w:val="%1.%2.%3."/>
      <w:lvlJc w:val="left"/>
      <w:pPr>
        <w:ind w:left="1428" w:hanging="720"/>
      </w:pPr>
    </w:lvl>
    <w:lvl w:ilvl="3">
      <w:start w:val="1"/>
      <w:numFmt w:val="decimal"/>
      <w:lvlText w:val="%1.%2.%3.%4."/>
      <w:lvlJc w:val="left"/>
      <w:pPr>
        <w:ind w:left="1602" w:hanging="720"/>
      </w:pPr>
    </w:lvl>
    <w:lvl w:ilvl="4">
      <w:start w:val="1"/>
      <w:numFmt w:val="decimal"/>
      <w:lvlText w:val="%1.%2.%3.%4.%5."/>
      <w:lvlJc w:val="left"/>
      <w:pPr>
        <w:ind w:left="2136" w:hanging="1080"/>
      </w:pPr>
    </w:lvl>
    <w:lvl w:ilvl="5">
      <w:start w:val="1"/>
      <w:numFmt w:val="decimal"/>
      <w:lvlText w:val="%1.%2.%3.%4.%5.%6."/>
      <w:lvlJc w:val="left"/>
      <w:pPr>
        <w:ind w:left="2310" w:hanging="1080"/>
      </w:pPr>
    </w:lvl>
    <w:lvl w:ilvl="6">
      <w:start w:val="1"/>
      <w:numFmt w:val="decimal"/>
      <w:lvlText w:val="%1.%2.%3.%4.%5.%6.%7."/>
      <w:lvlJc w:val="left"/>
      <w:pPr>
        <w:ind w:left="2844" w:hanging="1440"/>
      </w:pPr>
    </w:lvl>
    <w:lvl w:ilvl="7">
      <w:start w:val="1"/>
      <w:numFmt w:val="decimal"/>
      <w:lvlText w:val="%1.%2.%3.%4.%5.%6.%7.%8."/>
      <w:lvlJc w:val="left"/>
      <w:pPr>
        <w:ind w:left="3018" w:hanging="1440"/>
      </w:pPr>
    </w:lvl>
    <w:lvl w:ilvl="8">
      <w:start w:val="1"/>
      <w:numFmt w:val="decimal"/>
      <w:lvlText w:val="%1.%2.%3.%4.%5.%6.%7.%8.%9."/>
      <w:lvlJc w:val="left"/>
      <w:pPr>
        <w:ind w:left="3552" w:hanging="1800"/>
      </w:pPr>
    </w:lvl>
  </w:abstractNum>
  <w:abstractNum w:abstractNumId="9" w15:restartNumberingAfterBreak="0">
    <w:nsid w:val="0C622E90"/>
    <w:multiLevelType w:val="multilevel"/>
    <w:tmpl w:val="167E3404"/>
    <w:styleLink w:val="WWNum41"/>
    <w:lvl w:ilvl="0">
      <w:start w:val="1"/>
      <w:numFmt w:val="decimal"/>
      <w:lvlText w:val="1.2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C74E2A"/>
    <w:multiLevelType w:val="multilevel"/>
    <w:tmpl w:val="BB58C6E0"/>
    <w:styleLink w:val="WWOutlineListStyle28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1" w15:restartNumberingAfterBreak="0">
    <w:nsid w:val="0D594FBE"/>
    <w:multiLevelType w:val="multilevel"/>
    <w:tmpl w:val="E30022D8"/>
    <w:styleLink w:val="WWNum7"/>
    <w:lvl w:ilvl="0">
      <w:start w:val="1"/>
      <w:numFmt w:val="decimal"/>
      <w:lvlText w:val="%1."/>
      <w:lvlJc w:val="righ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0D970417"/>
    <w:multiLevelType w:val="multilevel"/>
    <w:tmpl w:val="30D851F0"/>
    <w:styleLink w:val="WWNum45"/>
    <w:lvl w:ilvl="0">
      <w:start w:val="1"/>
      <w:numFmt w:val="lowerLetter"/>
      <w:lvlText w:val="%1."/>
      <w:lvlJc w:val="left"/>
      <w:pPr>
        <w:ind w:left="1789" w:hanging="360"/>
      </w:pPr>
    </w:lvl>
    <w:lvl w:ilvl="1">
      <w:start w:val="1"/>
      <w:numFmt w:val="lowerLetter"/>
      <w:lvlText w:val="%2."/>
      <w:lvlJc w:val="left"/>
      <w:pPr>
        <w:ind w:left="2509" w:hanging="360"/>
      </w:pPr>
    </w:lvl>
    <w:lvl w:ilvl="2">
      <w:start w:val="1"/>
      <w:numFmt w:val="lowerRoman"/>
      <w:lvlText w:val="%3."/>
      <w:lvlJc w:val="right"/>
      <w:pPr>
        <w:ind w:left="3229" w:hanging="180"/>
      </w:pPr>
    </w:lvl>
    <w:lvl w:ilvl="3">
      <w:start w:val="1"/>
      <w:numFmt w:val="decimal"/>
      <w:lvlText w:val="%4."/>
      <w:lvlJc w:val="left"/>
      <w:pPr>
        <w:ind w:left="3949" w:hanging="360"/>
      </w:pPr>
    </w:lvl>
    <w:lvl w:ilvl="4">
      <w:start w:val="1"/>
      <w:numFmt w:val="lowerLetter"/>
      <w:lvlText w:val="%5."/>
      <w:lvlJc w:val="left"/>
      <w:pPr>
        <w:ind w:left="4669" w:hanging="360"/>
      </w:pPr>
    </w:lvl>
    <w:lvl w:ilvl="5">
      <w:start w:val="1"/>
      <w:numFmt w:val="lowerRoman"/>
      <w:lvlText w:val="%6."/>
      <w:lvlJc w:val="right"/>
      <w:pPr>
        <w:ind w:left="5389" w:hanging="180"/>
      </w:pPr>
    </w:lvl>
    <w:lvl w:ilvl="6">
      <w:start w:val="1"/>
      <w:numFmt w:val="decimal"/>
      <w:lvlText w:val="%7."/>
      <w:lvlJc w:val="left"/>
      <w:pPr>
        <w:ind w:left="6109" w:hanging="360"/>
      </w:pPr>
    </w:lvl>
    <w:lvl w:ilvl="7">
      <w:start w:val="1"/>
      <w:numFmt w:val="lowerLetter"/>
      <w:lvlText w:val="%8."/>
      <w:lvlJc w:val="left"/>
      <w:pPr>
        <w:ind w:left="6829" w:hanging="360"/>
      </w:pPr>
    </w:lvl>
    <w:lvl w:ilvl="8">
      <w:start w:val="1"/>
      <w:numFmt w:val="lowerRoman"/>
      <w:lvlText w:val="%9."/>
      <w:lvlJc w:val="right"/>
      <w:pPr>
        <w:ind w:left="7549" w:hanging="180"/>
      </w:pPr>
    </w:lvl>
  </w:abstractNum>
  <w:abstractNum w:abstractNumId="13" w15:restartNumberingAfterBreak="0">
    <w:nsid w:val="0E353F40"/>
    <w:multiLevelType w:val="multilevel"/>
    <w:tmpl w:val="9306B442"/>
    <w:styleLink w:val="WWNum35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730E17"/>
    <w:multiLevelType w:val="multilevel"/>
    <w:tmpl w:val="7DAE1DFA"/>
    <w:styleLink w:val="WWNum5"/>
    <w:lvl w:ilvl="0">
      <w:numFmt w:val="bullet"/>
      <w:lvlText w:val="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15" w15:restartNumberingAfterBreak="0">
    <w:nsid w:val="10153764"/>
    <w:multiLevelType w:val="multilevel"/>
    <w:tmpl w:val="73B6AAA2"/>
    <w:styleLink w:val="WWOutlineListStyle4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6" w15:restartNumberingAfterBreak="0">
    <w:nsid w:val="104E228A"/>
    <w:multiLevelType w:val="multilevel"/>
    <w:tmpl w:val="714874D2"/>
    <w:styleLink w:val="WWOutlineListStyle24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7" w15:restartNumberingAfterBreak="0">
    <w:nsid w:val="14330E08"/>
    <w:multiLevelType w:val="multilevel"/>
    <w:tmpl w:val="E278DBAE"/>
    <w:styleLink w:val="WWNum18"/>
    <w:lvl w:ilvl="0">
      <w:start w:val="1"/>
      <w:numFmt w:val="lowerLett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1460513A"/>
    <w:multiLevelType w:val="multilevel"/>
    <w:tmpl w:val="A9C0AEC0"/>
    <w:styleLink w:val="WWNum3"/>
    <w:lvl w:ilvl="0">
      <w:start w:val="1"/>
      <w:numFmt w:val="decimal"/>
      <w:lvlText w:val="%1."/>
      <w:lvlJc w:val="left"/>
      <w:pPr>
        <w:ind w:left="2705" w:hanging="360"/>
      </w:pPr>
    </w:lvl>
    <w:lvl w:ilvl="1">
      <w:start w:val="1"/>
      <w:numFmt w:val="lowerLetter"/>
      <w:lvlText w:val="%2."/>
      <w:lvlJc w:val="left"/>
      <w:pPr>
        <w:ind w:left="3425" w:hanging="360"/>
      </w:pPr>
    </w:lvl>
    <w:lvl w:ilvl="2">
      <w:start w:val="1"/>
      <w:numFmt w:val="lowerRoman"/>
      <w:lvlText w:val="%3."/>
      <w:lvlJc w:val="right"/>
      <w:pPr>
        <w:ind w:left="4145" w:hanging="180"/>
      </w:pPr>
    </w:lvl>
    <w:lvl w:ilvl="3">
      <w:start w:val="1"/>
      <w:numFmt w:val="decimal"/>
      <w:lvlText w:val="%4."/>
      <w:lvlJc w:val="left"/>
      <w:pPr>
        <w:ind w:left="4865" w:hanging="360"/>
      </w:pPr>
    </w:lvl>
    <w:lvl w:ilvl="4">
      <w:start w:val="1"/>
      <w:numFmt w:val="lowerLetter"/>
      <w:lvlText w:val="%5."/>
      <w:lvlJc w:val="left"/>
      <w:pPr>
        <w:ind w:left="5585" w:hanging="360"/>
      </w:pPr>
    </w:lvl>
    <w:lvl w:ilvl="5">
      <w:start w:val="1"/>
      <w:numFmt w:val="lowerRoman"/>
      <w:lvlText w:val="%6."/>
      <w:lvlJc w:val="right"/>
      <w:pPr>
        <w:ind w:left="6305" w:hanging="180"/>
      </w:pPr>
    </w:lvl>
    <w:lvl w:ilvl="6">
      <w:start w:val="1"/>
      <w:numFmt w:val="decimal"/>
      <w:lvlText w:val="%7."/>
      <w:lvlJc w:val="left"/>
      <w:pPr>
        <w:ind w:left="7025" w:hanging="360"/>
      </w:pPr>
    </w:lvl>
    <w:lvl w:ilvl="7">
      <w:start w:val="1"/>
      <w:numFmt w:val="lowerLetter"/>
      <w:lvlText w:val="%8."/>
      <w:lvlJc w:val="left"/>
      <w:pPr>
        <w:ind w:left="7745" w:hanging="360"/>
      </w:pPr>
    </w:lvl>
    <w:lvl w:ilvl="8">
      <w:start w:val="1"/>
      <w:numFmt w:val="lowerRoman"/>
      <w:lvlText w:val="%9."/>
      <w:lvlJc w:val="right"/>
      <w:pPr>
        <w:ind w:left="8465" w:hanging="180"/>
      </w:pPr>
    </w:lvl>
  </w:abstractNum>
  <w:abstractNum w:abstractNumId="19" w15:restartNumberingAfterBreak="0">
    <w:nsid w:val="14EE2229"/>
    <w:multiLevelType w:val="multilevel"/>
    <w:tmpl w:val="3F0C1B18"/>
    <w:lvl w:ilvl="0">
      <w:start w:val="1"/>
      <w:numFmt w:val="none"/>
      <w:suff w:val="space"/>
      <w:lvlText w:val=""/>
      <w:lvlJc w:val="left"/>
      <w:pPr>
        <w:ind w:left="0" w:firstLine="0"/>
      </w:pPr>
      <w:rPr>
        <w:b/>
      </w:rPr>
    </w:lvl>
    <w:lvl w:ilvl="1">
      <w:start w:val="1"/>
      <w:numFmt w:val="decimal"/>
      <w:suff w:val="space"/>
      <w:lvlText w:val="%2 -"/>
      <w:lvlJc w:val="left"/>
      <w:pPr>
        <w:ind w:left="0" w:firstLine="0"/>
      </w:pPr>
      <w:rPr>
        <w:b/>
        <w:i/>
      </w:rPr>
    </w:lvl>
    <w:lvl w:ilvl="2">
      <w:start w:val="1"/>
      <w:numFmt w:val="decimal"/>
      <w:lvlText w:val="%2.%3"/>
      <w:lvlJc w:val="left"/>
      <w:pPr>
        <w:tabs>
          <w:tab w:val="num" w:pos="1418"/>
        </w:tabs>
        <w:ind w:left="0" w:firstLine="0"/>
      </w:pPr>
      <w:rPr>
        <w:b/>
        <w:i/>
      </w:rPr>
    </w:lvl>
    <w:lvl w:ilvl="3">
      <w:start w:val="1"/>
      <w:numFmt w:val="decimal"/>
      <w:lvlText w:val="%2.%3.%4"/>
      <w:lvlJc w:val="left"/>
      <w:pPr>
        <w:tabs>
          <w:tab w:val="num" w:pos="1418"/>
        </w:tabs>
        <w:ind w:left="0" w:firstLine="0"/>
      </w:pPr>
      <w:rPr>
        <w:b/>
        <w:i/>
      </w:rPr>
    </w:lvl>
    <w:lvl w:ilvl="4">
      <w:start w:val="1"/>
      <w:numFmt w:val="decimal"/>
      <w:lvlText w:val="%2.%3.%4.%5"/>
      <w:lvlJc w:val="left"/>
      <w:pPr>
        <w:tabs>
          <w:tab w:val="num" w:pos="1418"/>
        </w:tabs>
        <w:ind w:left="0" w:firstLine="0"/>
      </w:pPr>
      <w:rPr>
        <w:b/>
        <w:i/>
      </w:rPr>
    </w:lvl>
    <w:lvl w:ilvl="5">
      <w:start w:val="1"/>
      <w:numFmt w:val="lowerLetter"/>
      <w:lvlText w:val="%6)"/>
      <w:lvlJc w:val="left"/>
      <w:pPr>
        <w:tabs>
          <w:tab w:val="num" w:pos="1418"/>
        </w:tabs>
        <w:ind w:left="0" w:firstLine="709"/>
      </w:pPr>
      <w:rPr>
        <w:b/>
        <w:i w:val="0"/>
      </w:rPr>
    </w:lvl>
    <w:lvl w:ilvl="6">
      <w:start w:val="1"/>
      <w:numFmt w:val="decimal"/>
      <w:lvlText w:val="%6.%7)"/>
      <w:lvlJc w:val="left"/>
      <w:pPr>
        <w:tabs>
          <w:tab w:val="num" w:pos="1418"/>
        </w:tabs>
        <w:ind w:left="0" w:firstLine="709"/>
      </w:pPr>
      <w:rPr>
        <w:b/>
        <w:i w:val="0"/>
      </w:rPr>
    </w:lvl>
    <w:lvl w:ilvl="7">
      <w:start w:val="1"/>
      <w:numFmt w:val="decimal"/>
      <w:lvlText w:val="%6.%7.%8)"/>
      <w:lvlJc w:val="left"/>
      <w:pPr>
        <w:tabs>
          <w:tab w:val="num" w:pos="1418"/>
        </w:tabs>
        <w:ind w:left="0" w:firstLine="709"/>
      </w:pPr>
      <w:rPr>
        <w:b/>
        <w:i w:val="0"/>
      </w:rPr>
    </w:lvl>
    <w:lvl w:ilvl="8">
      <w:start w:val="1"/>
      <w:numFmt w:val="bullet"/>
      <w:lvlText w:val=""/>
      <w:lvlJc w:val="left"/>
      <w:pPr>
        <w:tabs>
          <w:tab w:val="num" w:pos="1418"/>
        </w:tabs>
        <w:ind w:left="0" w:firstLine="1134"/>
      </w:pPr>
      <w:rPr>
        <w:rFonts w:ascii="Symbol" w:hAnsi="Symbol" w:hint="default"/>
        <w:color w:val="auto"/>
      </w:rPr>
    </w:lvl>
  </w:abstractNum>
  <w:abstractNum w:abstractNumId="20" w15:restartNumberingAfterBreak="0">
    <w:nsid w:val="15895687"/>
    <w:multiLevelType w:val="multilevel"/>
    <w:tmpl w:val="96CA72F0"/>
    <w:styleLink w:val="WWNum27"/>
    <w:lvl w:ilvl="0">
      <w:start w:val="1"/>
      <w:numFmt w:val="decimal"/>
      <w:lvlText w:val="1.5.%1. - 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17234D33"/>
    <w:multiLevelType w:val="multilevel"/>
    <w:tmpl w:val="DC02CD72"/>
    <w:styleLink w:val="WWNum39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1074" w:hanging="540"/>
      </w:pPr>
    </w:lvl>
    <w:lvl w:ilvl="2">
      <w:start w:val="1"/>
      <w:numFmt w:val="decimal"/>
      <w:lvlText w:val="%1.%2.%3."/>
      <w:lvlJc w:val="left"/>
      <w:pPr>
        <w:ind w:left="1428" w:hanging="720"/>
      </w:pPr>
    </w:lvl>
    <w:lvl w:ilvl="3">
      <w:start w:val="1"/>
      <w:numFmt w:val="decimal"/>
      <w:lvlText w:val="%1.%2.%3.%4."/>
      <w:lvlJc w:val="left"/>
      <w:pPr>
        <w:ind w:left="1602" w:hanging="720"/>
      </w:pPr>
    </w:lvl>
    <w:lvl w:ilvl="4">
      <w:start w:val="1"/>
      <w:numFmt w:val="decimal"/>
      <w:lvlText w:val="%1.%2.%3.%4.%5."/>
      <w:lvlJc w:val="left"/>
      <w:pPr>
        <w:ind w:left="2136" w:hanging="1080"/>
      </w:pPr>
    </w:lvl>
    <w:lvl w:ilvl="5">
      <w:start w:val="1"/>
      <w:numFmt w:val="decimal"/>
      <w:lvlText w:val="%1.%2.%3.%4.%5.%6."/>
      <w:lvlJc w:val="left"/>
      <w:pPr>
        <w:ind w:left="2310" w:hanging="1080"/>
      </w:pPr>
    </w:lvl>
    <w:lvl w:ilvl="6">
      <w:start w:val="1"/>
      <w:numFmt w:val="decimal"/>
      <w:lvlText w:val="%1.%2.%3.%4.%5.%6.%7."/>
      <w:lvlJc w:val="left"/>
      <w:pPr>
        <w:ind w:left="2844" w:hanging="1440"/>
      </w:pPr>
    </w:lvl>
    <w:lvl w:ilvl="7">
      <w:start w:val="1"/>
      <w:numFmt w:val="decimal"/>
      <w:lvlText w:val="%1.%2.%3.%4.%5.%6.%7.%8."/>
      <w:lvlJc w:val="left"/>
      <w:pPr>
        <w:ind w:left="3018" w:hanging="1440"/>
      </w:pPr>
    </w:lvl>
    <w:lvl w:ilvl="8">
      <w:start w:val="1"/>
      <w:numFmt w:val="decimal"/>
      <w:lvlText w:val="%1.%2.%3.%4.%5.%6.%7.%8.%9."/>
      <w:lvlJc w:val="left"/>
      <w:pPr>
        <w:ind w:left="3552" w:hanging="1800"/>
      </w:pPr>
    </w:lvl>
  </w:abstractNum>
  <w:abstractNum w:abstractNumId="22" w15:restartNumberingAfterBreak="0">
    <w:nsid w:val="17711117"/>
    <w:multiLevelType w:val="multilevel"/>
    <w:tmpl w:val="910A961A"/>
    <w:styleLink w:val="WWNum2"/>
    <w:lvl w:ilvl="0">
      <w:start w:val="1"/>
      <w:numFmt w:val="decimal"/>
      <w:lvlText w:val="%1."/>
      <w:lvlJc w:val="left"/>
      <w:pPr>
        <w:ind w:left="2055" w:hanging="169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8424E8F"/>
    <w:multiLevelType w:val="multilevel"/>
    <w:tmpl w:val="27369D2C"/>
    <w:styleLink w:val="WWOutlineListStyle6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4" w15:restartNumberingAfterBreak="0">
    <w:nsid w:val="18995160"/>
    <w:multiLevelType w:val="multilevel"/>
    <w:tmpl w:val="0F3CF03C"/>
    <w:styleLink w:val="WWOutlineListStyle10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5" w15:restartNumberingAfterBreak="0">
    <w:nsid w:val="19ED3D5E"/>
    <w:multiLevelType w:val="multilevel"/>
    <w:tmpl w:val="255E1174"/>
    <w:styleLink w:val="WWNum40"/>
    <w:lvl w:ilvl="0">
      <w:start w:val="1"/>
      <w:numFmt w:val="lowerLett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1E600ED8"/>
    <w:multiLevelType w:val="multilevel"/>
    <w:tmpl w:val="39D2768E"/>
    <w:styleLink w:val="WWNum48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1074" w:hanging="540"/>
      </w:pPr>
    </w:lvl>
    <w:lvl w:ilvl="2">
      <w:start w:val="1"/>
      <w:numFmt w:val="decimal"/>
      <w:lvlText w:val="1.5.%3."/>
      <w:lvlJc w:val="left"/>
      <w:pPr>
        <w:ind w:left="1428" w:hanging="720"/>
      </w:pPr>
    </w:lvl>
    <w:lvl w:ilvl="3">
      <w:start w:val="1"/>
      <w:numFmt w:val="decimal"/>
      <w:lvlText w:val="%1.%2.%3.%4."/>
      <w:lvlJc w:val="left"/>
      <w:pPr>
        <w:ind w:left="1602" w:hanging="720"/>
      </w:pPr>
    </w:lvl>
    <w:lvl w:ilvl="4">
      <w:start w:val="1"/>
      <w:numFmt w:val="decimal"/>
      <w:lvlText w:val="%1.%2.%3.%4.%5."/>
      <w:lvlJc w:val="left"/>
      <w:pPr>
        <w:ind w:left="2136" w:hanging="1080"/>
      </w:pPr>
    </w:lvl>
    <w:lvl w:ilvl="5">
      <w:start w:val="1"/>
      <w:numFmt w:val="decimal"/>
      <w:lvlText w:val="%1.%2.%3.%4.%5.%6."/>
      <w:lvlJc w:val="left"/>
      <w:pPr>
        <w:ind w:left="2310" w:hanging="1080"/>
      </w:pPr>
    </w:lvl>
    <w:lvl w:ilvl="6">
      <w:start w:val="1"/>
      <w:numFmt w:val="decimal"/>
      <w:lvlText w:val="%1.%2.%3.%4.%5.%6.%7."/>
      <w:lvlJc w:val="left"/>
      <w:pPr>
        <w:ind w:left="2844" w:hanging="1440"/>
      </w:pPr>
    </w:lvl>
    <w:lvl w:ilvl="7">
      <w:start w:val="1"/>
      <w:numFmt w:val="decimal"/>
      <w:lvlText w:val="%1.%2.%3.%4.%5.%6.%7.%8."/>
      <w:lvlJc w:val="left"/>
      <w:pPr>
        <w:ind w:left="3018" w:hanging="1440"/>
      </w:pPr>
    </w:lvl>
    <w:lvl w:ilvl="8">
      <w:start w:val="1"/>
      <w:numFmt w:val="decimal"/>
      <w:lvlText w:val="%1.%2.%3.%4.%5.%6.%7.%8.%9."/>
      <w:lvlJc w:val="left"/>
      <w:pPr>
        <w:ind w:left="3552" w:hanging="1800"/>
      </w:pPr>
    </w:lvl>
  </w:abstractNum>
  <w:abstractNum w:abstractNumId="27" w15:restartNumberingAfterBreak="0">
    <w:nsid w:val="1FD1443A"/>
    <w:multiLevelType w:val="multilevel"/>
    <w:tmpl w:val="66DA3206"/>
    <w:styleLink w:val="WWNum44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1074" w:hanging="540"/>
      </w:pPr>
    </w:lvl>
    <w:lvl w:ilvl="2">
      <w:start w:val="1"/>
      <w:numFmt w:val="decimal"/>
      <w:lvlText w:val="1.5.%3."/>
      <w:lvlJc w:val="left"/>
      <w:pPr>
        <w:ind w:left="1428" w:hanging="720"/>
      </w:pPr>
    </w:lvl>
    <w:lvl w:ilvl="3">
      <w:start w:val="1"/>
      <w:numFmt w:val="decimal"/>
      <w:lvlText w:val="%1.%2.%3.%4."/>
      <w:lvlJc w:val="left"/>
      <w:pPr>
        <w:ind w:left="1602" w:hanging="720"/>
      </w:pPr>
    </w:lvl>
    <w:lvl w:ilvl="4">
      <w:start w:val="1"/>
      <w:numFmt w:val="decimal"/>
      <w:lvlText w:val="%1.%2.%3.%4.%5."/>
      <w:lvlJc w:val="left"/>
      <w:pPr>
        <w:ind w:left="2136" w:hanging="1080"/>
      </w:pPr>
    </w:lvl>
    <w:lvl w:ilvl="5">
      <w:start w:val="1"/>
      <w:numFmt w:val="decimal"/>
      <w:lvlText w:val="%1.%2.%3.%4.%5.%6."/>
      <w:lvlJc w:val="left"/>
      <w:pPr>
        <w:ind w:left="2310" w:hanging="1080"/>
      </w:pPr>
    </w:lvl>
    <w:lvl w:ilvl="6">
      <w:start w:val="1"/>
      <w:numFmt w:val="decimal"/>
      <w:lvlText w:val="%1.%2.%3.%4.%5.%6.%7."/>
      <w:lvlJc w:val="left"/>
      <w:pPr>
        <w:ind w:left="2844" w:hanging="1440"/>
      </w:pPr>
    </w:lvl>
    <w:lvl w:ilvl="7">
      <w:start w:val="1"/>
      <w:numFmt w:val="decimal"/>
      <w:lvlText w:val="%1.%2.%3.%4.%5.%6.%7.%8."/>
      <w:lvlJc w:val="left"/>
      <w:pPr>
        <w:ind w:left="3018" w:hanging="1440"/>
      </w:pPr>
    </w:lvl>
    <w:lvl w:ilvl="8">
      <w:start w:val="1"/>
      <w:numFmt w:val="decimal"/>
      <w:lvlText w:val="%1.%2.%3.%4.%5.%6.%7.%8.%9."/>
      <w:lvlJc w:val="left"/>
      <w:pPr>
        <w:ind w:left="3552" w:hanging="1800"/>
      </w:pPr>
    </w:lvl>
  </w:abstractNum>
  <w:abstractNum w:abstractNumId="28" w15:restartNumberingAfterBreak="0">
    <w:nsid w:val="21382473"/>
    <w:multiLevelType w:val="multilevel"/>
    <w:tmpl w:val="2AB018CA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  <w:color w:val="00000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b w:val="0"/>
        <w:i w:val="0"/>
        <w:color w:val="000000"/>
        <w:sz w:val="20"/>
        <w:szCs w:val="20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b w:val="0"/>
      </w:r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9" w15:restartNumberingAfterBreak="0">
    <w:nsid w:val="21F1575A"/>
    <w:multiLevelType w:val="multilevel"/>
    <w:tmpl w:val="D28CE90C"/>
    <w:styleLink w:val="WWOutlineListStyle19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0" w15:restartNumberingAfterBreak="0">
    <w:nsid w:val="23BA4782"/>
    <w:multiLevelType w:val="multilevel"/>
    <w:tmpl w:val="33324AC6"/>
    <w:styleLink w:val="WWOutlineListStyle21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1" w15:restartNumberingAfterBreak="0">
    <w:nsid w:val="24F33C02"/>
    <w:multiLevelType w:val="multilevel"/>
    <w:tmpl w:val="9474C324"/>
    <w:styleLink w:val="WWNum29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1074" w:hanging="540"/>
      </w:pPr>
    </w:lvl>
    <w:lvl w:ilvl="2">
      <w:start w:val="1"/>
      <w:numFmt w:val="decimal"/>
      <w:lvlText w:val="1.5.%3."/>
      <w:lvlJc w:val="left"/>
      <w:pPr>
        <w:ind w:left="1428" w:hanging="720"/>
      </w:pPr>
    </w:lvl>
    <w:lvl w:ilvl="3">
      <w:start w:val="1"/>
      <w:numFmt w:val="decimal"/>
      <w:lvlText w:val="%1.%2.%3.%4."/>
      <w:lvlJc w:val="left"/>
      <w:pPr>
        <w:ind w:left="1602" w:hanging="720"/>
      </w:pPr>
    </w:lvl>
    <w:lvl w:ilvl="4">
      <w:start w:val="1"/>
      <w:numFmt w:val="decimal"/>
      <w:lvlText w:val="%1.%2.%3.%4.%5."/>
      <w:lvlJc w:val="left"/>
      <w:pPr>
        <w:ind w:left="2136" w:hanging="1080"/>
      </w:pPr>
    </w:lvl>
    <w:lvl w:ilvl="5">
      <w:start w:val="1"/>
      <w:numFmt w:val="decimal"/>
      <w:lvlText w:val="%1.%2.%3.%4.%5.%6."/>
      <w:lvlJc w:val="left"/>
      <w:pPr>
        <w:ind w:left="2310" w:hanging="1080"/>
      </w:pPr>
    </w:lvl>
    <w:lvl w:ilvl="6">
      <w:start w:val="1"/>
      <w:numFmt w:val="decimal"/>
      <w:lvlText w:val="%1.%2.%3.%4.%5.%6.%7."/>
      <w:lvlJc w:val="left"/>
      <w:pPr>
        <w:ind w:left="2844" w:hanging="1440"/>
      </w:pPr>
    </w:lvl>
    <w:lvl w:ilvl="7">
      <w:start w:val="1"/>
      <w:numFmt w:val="decimal"/>
      <w:lvlText w:val="%1.%2.%3.%4.%5.%6.%7.%8."/>
      <w:lvlJc w:val="left"/>
      <w:pPr>
        <w:ind w:left="3018" w:hanging="1440"/>
      </w:pPr>
    </w:lvl>
    <w:lvl w:ilvl="8">
      <w:start w:val="1"/>
      <w:numFmt w:val="decimal"/>
      <w:lvlText w:val="%1.%2.%3.%4.%5.%6.%7.%8.%9."/>
      <w:lvlJc w:val="left"/>
      <w:pPr>
        <w:ind w:left="3552" w:hanging="1800"/>
      </w:pPr>
    </w:lvl>
  </w:abstractNum>
  <w:abstractNum w:abstractNumId="32" w15:restartNumberingAfterBreak="0">
    <w:nsid w:val="2523626F"/>
    <w:multiLevelType w:val="multilevel"/>
    <w:tmpl w:val="FEB05962"/>
    <w:styleLink w:val="WWNum4"/>
    <w:lvl w:ilvl="0">
      <w:start w:val="1"/>
      <w:numFmt w:val="decimal"/>
      <w:lvlText w:val="%1."/>
      <w:lvlJc w:val="left"/>
      <w:pPr>
        <w:ind w:left="851" w:hanging="851"/>
      </w:pPr>
      <w:rPr>
        <w:b/>
        <w:i/>
        <w:sz w:val="24"/>
        <w:szCs w:val="24"/>
      </w:rPr>
    </w:lvl>
    <w:lvl w:ilvl="1">
      <w:start w:val="1"/>
      <w:numFmt w:val="decimal"/>
      <w:lvlText w:val="%1.%2."/>
      <w:lvlJc w:val="left"/>
      <w:pPr>
        <w:ind w:left="1134" w:hanging="774"/>
      </w:pPr>
      <w:rPr>
        <w:b/>
        <w:i/>
        <w:sz w:val="24"/>
        <w:szCs w:val="24"/>
      </w:rPr>
    </w:lvl>
    <w:lvl w:ilvl="2">
      <w:numFmt w:val="bullet"/>
      <w:lvlText w:val=""/>
      <w:lvlJc w:val="left"/>
      <w:pPr>
        <w:ind w:left="720" w:firstLine="0"/>
      </w:pPr>
      <w:rPr>
        <w:b w:val="0"/>
        <w:i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  <w:i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26413E9F"/>
    <w:multiLevelType w:val="multilevel"/>
    <w:tmpl w:val="163C7192"/>
    <w:styleLink w:val="WWOutlineListStyle25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4" w15:restartNumberingAfterBreak="0">
    <w:nsid w:val="28C01432"/>
    <w:multiLevelType w:val="multilevel"/>
    <w:tmpl w:val="FC3AE08A"/>
    <w:styleLink w:val="WWNum30"/>
    <w:lvl w:ilvl="0">
      <w:start w:val="1"/>
      <w:numFmt w:val="decimal"/>
      <w:lvlText w:val="1.2.%1. - "/>
      <w:lvlJc w:val="left"/>
      <w:pPr>
        <w:ind w:left="1789" w:hanging="360"/>
      </w:pPr>
    </w:lvl>
    <w:lvl w:ilvl="1">
      <w:start w:val="1"/>
      <w:numFmt w:val="decimal"/>
      <w:lvlText w:val="1.2.%2. - 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93E5F55"/>
    <w:multiLevelType w:val="multilevel"/>
    <w:tmpl w:val="302A24F2"/>
    <w:styleLink w:val="WWNum34"/>
    <w:lvl w:ilvl="0">
      <w:start w:val="1"/>
      <w:numFmt w:val="decimal"/>
      <w:lvlText w:val="1.9.2.%1. - "/>
      <w:lvlJc w:val="left"/>
      <w:pPr>
        <w:ind w:left="391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A4E2D5D"/>
    <w:multiLevelType w:val="multilevel"/>
    <w:tmpl w:val="F2287794"/>
    <w:styleLink w:val="WWNum1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lowerLetter"/>
      <w:suff w:val="space"/>
      <w:lvlText w:val="%3)"/>
      <w:lvlJc w:val="left"/>
      <w:pPr>
        <w:ind w:left="0" w:firstLine="1701"/>
      </w:pPr>
    </w:lvl>
    <w:lvl w:ilvl="3">
      <w:start w:val="1"/>
      <w:numFmt w:val="decimal"/>
      <w:suff w:val="space"/>
      <w:lvlText w:val="%1.%2.%3.%4)"/>
      <w:lvlJc w:val="left"/>
      <w:pPr>
        <w:ind w:left="0" w:firstLine="1701"/>
      </w:pPr>
    </w:lvl>
    <w:lvl w:ilvl="4">
      <w:start w:val="1"/>
      <w:numFmt w:val="lowerLetter"/>
      <w:suff w:val="space"/>
      <w:lvlText w:val="%5)"/>
      <w:lvlJc w:val="left"/>
      <w:pPr>
        <w:ind w:left="0" w:firstLine="1701"/>
      </w:pPr>
    </w:lvl>
    <w:lvl w:ilvl="5">
      <w:start w:val="1"/>
      <w:numFmt w:val="lowerRoman"/>
      <w:suff w:val="space"/>
      <w:lvlText w:val="%1.%2.%3.%4.%5.%6)"/>
      <w:lvlJc w:val="left"/>
      <w:pPr>
        <w:ind w:left="0" w:firstLine="1701"/>
      </w:pPr>
    </w:lvl>
    <w:lvl w:ilvl="6">
      <w:numFmt w:val="bullet"/>
      <w:lvlText w:val=""/>
      <w:lvlJc w:val="left"/>
      <w:pPr>
        <w:ind w:left="0" w:firstLine="1701"/>
      </w:pPr>
    </w:lvl>
    <w:lvl w:ilvl="7">
      <w:start w:val="1"/>
      <w:numFmt w:val="none"/>
      <w:suff w:val="space"/>
      <w:lvlText w:val="%8​"/>
      <w:lvlJc w:val="left"/>
      <w:pPr>
        <w:ind w:left="3402" w:firstLine="1134"/>
      </w:pPr>
      <w:rPr>
        <w:color w:val="auto"/>
      </w:rPr>
    </w:lvl>
    <w:lvl w:ilvl="8">
      <w:numFmt w:val="bullet"/>
      <w:lvlText w:val=""/>
      <w:lvlJc w:val="left"/>
      <w:pPr>
        <w:ind w:left="1701" w:firstLine="0"/>
      </w:pPr>
      <w:rPr>
        <w:color w:val="auto"/>
      </w:rPr>
    </w:lvl>
  </w:abstractNum>
  <w:abstractNum w:abstractNumId="37" w15:restartNumberingAfterBreak="0">
    <w:nsid w:val="2B80007E"/>
    <w:multiLevelType w:val="multilevel"/>
    <w:tmpl w:val="3B8480AE"/>
    <w:styleLink w:val="WWNum37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BD8487E"/>
    <w:multiLevelType w:val="multilevel"/>
    <w:tmpl w:val="A0D6BA8A"/>
    <w:styleLink w:val="WWOutlineListStyle3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9" w15:restartNumberingAfterBreak="0">
    <w:nsid w:val="2C352D9F"/>
    <w:multiLevelType w:val="multilevel"/>
    <w:tmpl w:val="D5665BAA"/>
    <w:styleLink w:val="WWNum50"/>
    <w:lvl w:ilvl="0">
      <w:start w:val="1"/>
      <w:numFmt w:val="lowerLett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2C3B1804"/>
    <w:multiLevelType w:val="multilevel"/>
    <w:tmpl w:val="ED849346"/>
    <w:styleLink w:val="WWNum11"/>
    <w:lvl w:ilvl="0">
      <w:start w:val="1"/>
      <w:numFmt w:val="lowerLetter"/>
      <w:lvlText w:val="%1)"/>
      <w:lvlJc w:val="left"/>
      <w:pPr>
        <w:ind w:left="1777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2CB858DD"/>
    <w:multiLevelType w:val="multilevel"/>
    <w:tmpl w:val="D9C0529C"/>
    <w:styleLink w:val="WWNum16"/>
    <w:lvl w:ilvl="0">
      <w:start w:val="1"/>
      <w:numFmt w:val="lowerLetter"/>
      <w:lvlText w:val="%1)"/>
      <w:lvlJc w:val="left"/>
      <w:pPr>
        <w:ind w:left="3130" w:hanging="360"/>
      </w:pPr>
    </w:lvl>
    <w:lvl w:ilvl="1">
      <w:start w:val="1"/>
      <w:numFmt w:val="lowerLetter"/>
      <w:lvlText w:val="%2."/>
      <w:lvlJc w:val="left"/>
      <w:pPr>
        <w:ind w:left="3850" w:hanging="360"/>
      </w:pPr>
    </w:lvl>
    <w:lvl w:ilvl="2">
      <w:start w:val="1"/>
      <w:numFmt w:val="lowerRoman"/>
      <w:lvlText w:val="%3."/>
      <w:lvlJc w:val="right"/>
      <w:pPr>
        <w:ind w:left="4570" w:hanging="180"/>
      </w:pPr>
    </w:lvl>
    <w:lvl w:ilvl="3">
      <w:start w:val="1"/>
      <w:numFmt w:val="decimal"/>
      <w:lvlText w:val="%4."/>
      <w:lvlJc w:val="left"/>
      <w:pPr>
        <w:ind w:left="5290" w:hanging="360"/>
      </w:pPr>
    </w:lvl>
    <w:lvl w:ilvl="4">
      <w:start w:val="1"/>
      <w:numFmt w:val="lowerLetter"/>
      <w:lvlText w:val="%5."/>
      <w:lvlJc w:val="left"/>
      <w:pPr>
        <w:ind w:left="6010" w:hanging="360"/>
      </w:pPr>
    </w:lvl>
    <w:lvl w:ilvl="5">
      <w:start w:val="1"/>
      <w:numFmt w:val="lowerRoman"/>
      <w:lvlText w:val="%6."/>
      <w:lvlJc w:val="right"/>
      <w:pPr>
        <w:ind w:left="6730" w:hanging="180"/>
      </w:pPr>
    </w:lvl>
    <w:lvl w:ilvl="6">
      <w:start w:val="1"/>
      <w:numFmt w:val="decimal"/>
      <w:lvlText w:val="%7."/>
      <w:lvlJc w:val="left"/>
      <w:pPr>
        <w:ind w:left="7450" w:hanging="360"/>
      </w:pPr>
    </w:lvl>
    <w:lvl w:ilvl="7">
      <w:start w:val="1"/>
      <w:numFmt w:val="lowerLetter"/>
      <w:lvlText w:val="%8."/>
      <w:lvlJc w:val="left"/>
      <w:pPr>
        <w:ind w:left="8170" w:hanging="360"/>
      </w:pPr>
    </w:lvl>
    <w:lvl w:ilvl="8">
      <w:start w:val="1"/>
      <w:numFmt w:val="lowerRoman"/>
      <w:lvlText w:val="%9."/>
      <w:lvlJc w:val="right"/>
      <w:pPr>
        <w:ind w:left="8890" w:hanging="180"/>
      </w:pPr>
    </w:lvl>
  </w:abstractNum>
  <w:abstractNum w:abstractNumId="42" w15:restartNumberingAfterBreak="0">
    <w:nsid w:val="2ED02348"/>
    <w:multiLevelType w:val="multilevel"/>
    <w:tmpl w:val="727A2FB2"/>
    <w:styleLink w:val="WWOutlineListStyle18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43" w15:restartNumberingAfterBreak="0">
    <w:nsid w:val="2F8E1E2C"/>
    <w:multiLevelType w:val="multilevel"/>
    <w:tmpl w:val="87542BD4"/>
    <w:styleLink w:val="WWNum49"/>
    <w:lvl w:ilvl="0">
      <w:start w:val="1"/>
      <w:numFmt w:val="lowerLett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30421ECA"/>
    <w:multiLevelType w:val="hybridMultilevel"/>
    <w:tmpl w:val="A6B623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5CA3196"/>
    <w:multiLevelType w:val="multilevel"/>
    <w:tmpl w:val="1068CFE0"/>
    <w:styleLink w:val="WWNum19"/>
    <w:lvl w:ilvl="0">
      <w:start w:val="1"/>
      <w:numFmt w:val="lowerLetter"/>
      <w:lvlText w:val="%1)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35E70EF9"/>
    <w:multiLevelType w:val="multilevel"/>
    <w:tmpl w:val="19FAE218"/>
    <w:styleLink w:val="WWOutlineListStyle15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47" w15:restartNumberingAfterBreak="0">
    <w:nsid w:val="36CC7C83"/>
    <w:multiLevelType w:val="multilevel"/>
    <w:tmpl w:val="238AAC54"/>
    <w:styleLink w:val="Outline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48" w15:restartNumberingAfterBreak="0">
    <w:nsid w:val="385B3B57"/>
    <w:multiLevelType w:val="multilevel"/>
    <w:tmpl w:val="4B58E594"/>
    <w:styleLink w:val="WWNum43"/>
    <w:lvl w:ilvl="0">
      <w:start w:val="1"/>
      <w:numFmt w:val="decimal"/>
      <w:lvlText w:val="%1"/>
      <w:lvlJc w:val="left"/>
      <w:pPr>
        <w:ind w:left="480" w:hanging="480"/>
      </w:pPr>
    </w:lvl>
    <w:lvl w:ilvl="1">
      <w:start w:val="2"/>
      <w:numFmt w:val="decimal"/>
      <w:lvlText w:val="%1.%2"/>
      <w:lvlJc w:val="left"/>
      <w:pPr>
        <w:ind w:left="1194" w:hanging="480"/>
      </w:pPr>
    </w:lvl>
    <w:lvl w:ilvl="2">
      <w:start w:val="4"/>
      <w:numFmt w:val="decimal"/>
      <w:lvlText w:val="%1.%2.%3"/>
      <w:lvlJc w:val="left"/>
      <w:pPr>
        <w:ind w:left="2148" w:hanging="720"/>
      </w:pPr>
    </w:lvl>
    <w:lvl w:ilvl="3">
      <w:start w:val="1"/>
      <w:numFmt w:val="decimal"/>
      <w:lvlText w:val="%1.%2.%3.%4"/>
      <w:lvlJc w:val="left"/>
      <w:pPr>
        <w:ind w:left="2862" w:hanging="720"/>
      </w:pPr>
    </w:lvl>
    <w:lvl w:ilvl="4">
      <w:start w:val="1"/>
      <w:numFmt w:val="decimal"/>
      <w:lvlText w:val="%1.%2.%3.%4.%5"/>
      <w:lvlJc w:val="left"/>
      <w:pPr>
        <w:ind w:left="3936" w:hanging="1080"/>
      </w:pPr>
    </w:lvl>
    <w:lvl w:ilvl="5">
      <w:start w:val="1"/>
      <w:numFmt w:val="decimal"/>
      <w:lvlText w:val="%1.%2.%3.%4.%5.%6"/>
      <w:lvlJc w:val="left"/>
      <w:pPr>
        <w:ind w:left="4650" w:hanging="1080"/>
      </w:pPr>
    </w:lvl>
    <w:lvl w:ilvl="6">
      <w:start w:val="1"/>
      <w:numFmt w:val="decimal"/>
      <w:lvlText w:val="%1.%2.%3.%4.%5.%6.%7"/>
      <w:lvlJc w:val="left"/>
      <w:pPr>
        <w:ind w:left="5724" w:hanging="1440"/>
      </w:pPr>
    </w:lvl>
    <w:lvl w:ilvl="7">
      <w:start w:val="1"/>
      <w:numFmt w:val="decimal"/>
      <w:lvlText w:val="%1.%2.%3.%4.%5.%6.%7.%8"/>
      <w:lvlJc w:val="left"/>
      <w:pPr>
        <w:ind w:left="6438" w:hanging="1440"/>
      </w:pPr>
    </w:lvl>
    <w:lvl w:ilvl="8">
      <w:start w:val="1"/>
      <w:numFmt w:val="decimal"/>
      <w:lvlText w:val="%1.%2.%3.%4.%5.%6.%7.%8.%9"/>
      <w:lvlJc w:val="left"/>
      <w:pPr>
        <w:ind w:left="7512" w:hanging="1800"/>
      </w:pPr>
    </w:lvl>
  </w:abstractNum>
  <w:abstractNum w:abstractNumId="49" w15:restartNumberingAfterBreak="0">
    <w:nsid w:val="397508EE"/>
    <w:multiLevelType w:val="multilevel"/>
    <w:tmpl w:val="9288D276"/>
    <w:styleLink w:val="WWNum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 w15:restartNumberingAfterBreak="0">
    <w:nsid w:val="3BC40616"/>
    <w:multiLevelType w:val="multilevel"/>
    <w:tmpl w:val="35926DDA"/>
    <w:styleLink w:val="WWOutlineListStyle17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51" w15:restartNumberingAfterBreak="0">
    <w:nsid w:val="3CE72CA1"/>
    <w:multiLevelType w:val="multilevel"/>
    <w:tmpl w:val="D5B4FBCA"/>
    <w:styleLink w:val="WWNum6"/>
    <w:lvl w:ilvl="0">
      <w:numFmt w:val="bullet"/>
      <w:lvlText w:val=""/>
      <w:lvlJc w:val="left"/>
      <w:pPr>
        <w:ind w:left="2138" w:hanging="360"/>
      </w:pPr>
    </w:lvl>
    <w:lvl w:ilvl="1">
      <w:numFmt w:val="bullet"/>
      <w:lvlText w:val="o"/>
      <w:lvlJc w:val="left"/>
      <w:pPr>
        <w:ind w:left="2858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3578" w:hanging="360"/>
      </w:pPr>
    </w:lvl>
    <w:lvl w:ilvl="3">
      <w:numFmt w:val="bullet"/>
      <w:lvlText w:val=""/>
      <w:lvlJc w:val="left"/>
      <w:pPr>
        <w:ind w:left="4298" w:hanging="360"/>
      </w:pPr>
    </w:lvl>
    <w:lvl w:ilvl="4">
      <w:numFmt w:val="bullet"/>
      <w:lvlText w:val="o"/>
      <w:lvlJc w:val="left"/>
      <w:pPr>
        <w:ind w:left="5018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5738" w:hanging="360"/>
      </w:pPr>
    </w:lvl>
    <w:lvl w:ilvl="6">
      <w:numFmt w:val="bullet"/>
      <w:lvlText w:val=""/>
      <w:lvlJc w:val="left"/>
      <w:pPr>
        <w:ind w:left="6458" w:hanging="360"/>
      </w:pPr>
    </w:lvl>
    <w:lvl w:ilvl="7">
      <w:numFmt w:val="bullet"/>
      <w:lvlText w:val="o"/>
      <w:lvlJc w:val="left"/>
      <w:pPr>
        <w:ind w:left="7178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7898" w:hanging="360"/>
      </w:pPr>
    </w:lvl>
  </w:abstractNum>
  <w:abstractNum w:abstractNumId="52" w15:restartNumberingAfterBreak="0">
    <w:nsid w:val="3ED95CA4"/>
    <w:multiLevelType w:val="multilevel"/>
    <w:tmpl w:val="70E0B27E"/>
    <w:styleLink w:val="WWNum33"/>
    <w:lvl w:ilvl="0">
      <w:start w:val="1"/>
      <w:numFmt w:val="decimal"/>
      <w:lvlText w:val="1.9.%1. - "/>
      <w:lvlJc w:val="left"/>
      <w:pPr>
        <w:ind w:left="391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F794D46"/>
    <w:multiLevelType w:val="multilevel"/>
    <w:tmpl w:val="A98E5CE2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4" w15:restartNumberingAfterBreak="0">
    <w:nsid w:val="3F7C371C"/>
    <w:multiLevelType w:val="multilevel"/>
    <w:tmpl w:val="F62A5BEC"/>
    <w:styleLink w:val="WWOutlineListStyle9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55" w15:restartNumberingAfterBreak="0">
    <w:nsid w:val="40C34025"/>
    <w:multiLevelType w:val="multilevel"/>
    <w:tmpl w:val="5B22BAB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6" w15:restartNumberingAfterBreak="0">
    <w:nsid w:val="415512B9"/>
    <w:multiLevelType w:val="multilevel"/>
    <w:tmpl w:val="0DD89014"/>
    <w:styleLink w:val="WWOutlineListStyle14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57" w15:restartNumberingAfterBreak="0">
    <w:nsid w:val="423C3476"/>
    <w:multiLevelType w:val="multilevel"/>
    <w:tmpl w:val="98CA175C"/>
    <w:styleLink w:val="WWNum32"/>
    <w:lvl w:ilvl="0">
      <w:start w:val="1"/>
      <w:numFmt w:val="decimal"/>
      <w:lvlText w:val="1.9.%1. - "/>
      <w:lvlJc w:val="left"/>
      <w:pPr>
        <w:ind w:left="391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2B85A88"/>
    <w:multiLevelType w:val="multilevel"/>
    <w:tmpl w:val="CCA21754"/>
    <w:styleLink w:val="WWOutlineListStyle22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59" w15:restartNumberingAfterBreak="0">
    <w:nsid w:val="44385738"/>
    <w:multiLevelType w:val="multilevel"/>
    <w:tmpl w:val="8C1CBAD4"/>
    <w:styleLink w:val="WWNum13"/>
    <w:lvl w:ilvl="0">
      <w:start w:val="1"/>
      <w:numFmt w:val="upperRoman"/>
      <w:suff w:val="space"/>
      <w:lvlText w:val="Livro  %1 -"/>
      <w:lvlJc w:val="left"/>
      <w:rPr>
        <w:b/>
      </w:rPr>
    </w:lvl>
    <w:lvl w:ilvl="1">
      <w:start w:val="1"/>
      <w:numFmt w:val="decimal"/>
      <w:suff w:val="space"/>
      <w:lvlText w:val="Seção %2 -"/>
      <w:lvlJc w:val="left"/>
      <w:rPr>
        <w:b/>
        <w:i/>
      </w:rPr>
    </w:lvl>
    <w:lvl w:ilvl="2">
      <w:start w:val="1"/>
      <w:numFmt w:val="decimal"/>
      <w:suff w:val="space"/>
      <w:lvlText w:val="Cláusula %3ª."/>
      <w:lvlJc w:val="left"/>
      <w:rPr>
        <w:b/>
        <w:i/>
      </w:rPr>
    </w:lvl>
    <w:lvl w:ilvl="3">
      <w:start w:val="1"/>
      <w:numFmt w:val="decimal"/>
      <w:lvlText w:val="7.1.%4"/>
      <w:lvlJc w:val="left"/>
      <w:pPr>
        <w:ind w:left="0" w:firstLine="709"/>
      </w:pPr>
      <w:rPr>
        <w:b w:val="0"/>
        <w:i w:val="0"/>
      </w:rPr>
    </w:lvl>
    <w:lvl w:ilvl="4">
      <w:start w:val="1"/>
      <w:numFmt w:val="none"/>
      <w:suff w:val="space"/>
      <w:lvlText w:val="%5arágrafo único. "/>
      <w:lvlJc w:val="left"/>
      <w:pPr>
        <w:ind w:left="0" w:firstLine="709"/>
      </w:pPr>
      <w:rPr>
        <w:b/>
        <w:i/>
      </w:rPr>
    </w:lvl>
    <w:lvl w:ilvl="5">
      <w:start w:val="1"/>
      <w:numFmt w:val="decimal"/>
      <w:suff w:val="space"/>
      <w:lvlText w:val="§%6º."/>
      <w:lvlJc w:val="left"/>
      <w:pPr>
        <w:ind w:left="0" w:firstLine="709"/>
      </w:pPr>
      <w:rPr>
        <w:b/>
        <w:i/>
      </w:rPr>
    </w:lvl>
    <w:lvl w:ilvl="6">
      <w:start w:val="1"/>
      <w:numFmt w:val="upperRoman"/>
      <w:suff w:val="space"/>
      <w:lvlText w:val="%7."/>
      <w:lvlJc w:val="left"/>
      <w:pPr>
        <w:ind w:left="709" w:firstLine="709"/>
      </w:pPr>
      <w:rPr>
        <w:b/>
        <w:i/>
      </w:rPr>
    </w:lvl>
    <w:lvl w:ilvl="7">
      <w:start w:val="1"/>
      <w:numFmt w:val="lowerLetter"/>
      <w:suff w:val="space"/>
      <w:lvlText w:val="%8.)"/>
      <w:lvlJc w:val="left"/>
      <w:pPr>
        <w:ind w:left="1418" w:firstLine="708"/>
      </w:pPr>
      <w:rPr>
        <w:b/>
        <w:i/>
      </w:rPr>
    </w:lvl>
    <w:lvl w:ilvl="8">
      <w:start w:val="1"/>
      <w:numFmt w:val="decimal"/>
      <w:suff w:val="space"/>
      <w:lvlText w:val="%1.%2.%3.%4.%5.%6.%7.%8.%9.)"/>
      <w:lvlJc w:val="left"/>
      <w:pPr>
        <w:ind w:left="2126" w:firstLine="709"/>
      </w:pPr>
      <w:rPr>
        <w:b/>
        <w:i/>
      </w:rPr>
    </w:lvl>
  </w:abstractNum>
  <w:abstractNum w:abstractNumId="60" w15:restartNumberingAfterBreak="0">
    <w:nsid w:val="44757D4C"/>
    <w:multiLevelType w:val="multilevel"/>
    <w:tmpl w:val="3F5034FC"/>
    <w:styleLink w:val="WWNum12"/>
    <w:lvl w:ilvl="0">
      <w:start w:val="1"/>
      <w:numFmt w:val="lowerLett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61" w15:restartNumberingAfterBreak="0">
    <w:nsid w:val="48930157"/>
    <w:multiLevelType w:val="multilevel"/>
    <w:tmpl w:val="16AC14D6"/>
    <w:styleLink w:val="WWNum26"/>
    <w:lvl w:ilvl="0">
      <w:start w:val="1"/>
      <w:numFmt w:val="decimal"/>
      <w:lvlText w:val="1.3.%1. - 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8965D0D"/>
    <w:multiLevelType w:val="multilevel"/>
    <w:tmpl w:val="088052AA"/>
    <w:styleLink w:val="WWOutlineListStyle20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63" w15:restartNumberingAfterBreak="0">
    <w:nsid w:val="48B87622"/>
    <w:multiLevelType w:val="multilevel"/>
    <w:tmpl w:val="41FE274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4" w15:restartNumberingAfterBreak="0">
    <w:nsid w:val="4B525F4D"/>
    <w:multiLevelType w:val="multilevel"/>
    <w:tmpl w:val="9F96BE38"/>
    <w:styleLink w:val="Semlista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65" w15:restartNumberingAfterBreak="0">
    <w:nsid w:val="4BFB257C"/>
    <w:multiLevelType w:val="multilevel"/>
    <w:tmpl w:val="C896AED0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  <w:color w:val="00000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b w:val="0"/>
        <w:i w:val="0"/>
        <w:color w:val="000000"/>
        <w:sz w:val="20"/>
        <w:szCs w:val="20"/>
      </w:rPr>
    </w:lvl>
    <w:lvl w:ilvl="2">
      <w:start w:val="1"/>
      <w:numFmt w:val="lowerLetter"/>
      <w:lvlText w:val="%3."/>
      <w:lvlJc w:val="left"/>
      <w:pPr>
        <w:ind w:left="1920" w:hanging="36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66" w15:restartNumberingAfterBreak="0">
    <w:nsid w:val="4C801346"/>
    <w:multiLevelType w:val="multilevel"/>
    <w:tmpl w:val="2DEE4F20"/>
    <w:styleLink w:val="WWNum14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4"/>
      <w:numFmt w:val="decimal"/>
      <w:lvlText w:val="%1.%2"/>
      <w:lvlJc w:val="left"/>
      <w:pPr>
        <w:ind w:left="1068" w:hanging="360"/>
      </w:pPr>
    </w:lvl>
    <w:lvl w:ilvl="2">
      <w:start w:val="1"/>
      <w:numFmt w:val="decimal"/>
      <w:lvlText w:val="%1.%2.%3"/>
      <w:lvlJc w:val="left"/>
      <w:pPr>
        <w:ind w:left="2136" w:hanging="720"/>
      </w:pPr>
    </w:lvl>
    <w:lvl w:ilvl="3">
      <w:start w:val="1"/>
      <w:numFmt w:val="decimal"/>
      <w:lvlText w:val="%1.%2.%3.%4"/>
      <w:lvlJc w:val="left"/>
      <w:pPr>
        <w:ind w:left="2844" w:hanging="720"/>
      </w:pPr>
    </w:lvl>
    <w:lvl w:ilvl="4">
      <w:start w:val="1"/>
      <w:numFmt w:val="decimal"/>
      <w:lvlText w:val="%1.%2.%3.%4.%5"/>
      <w:lvlJc w:val="left"/>
      <w:pPr>
        <w:ind w:left="3912" w:hanging="1080"/>
      </w:pPr>
    </w:lvl>
    <w:lvl w:ilvl="5">
      <w:start w:val="1"/>
      <w:numFmt w:val="decimal"/>
      <w:lvlText w:val="%1.%2.%3.%4.%5.%6"/>
      <w:lvlJc w:val="left"/>
      <w:pPr>
        <w:ind w:left="4620" w:hanging="1080"/>
      </w:pPr>
    </w:lvl>
    <w:lvl w:ilvl="6">
      <w:start w:val="1"/>
      <w:numFmt w:val="decimal"/>
      <w:lvlText w:val="%1.%2.%3.%4.%5.%6.%7"/>
      <w:lvlJc w:val="left"/>
      <w:pPr>
        <w:ind w:left="5688" w:hanging="1440"/>
      </w:pPr>
    </w:lvl>
    <w:lvl w:ilvl="7">
      <w:start w:val="1"/>
      <w:numFmt w:val="decimal"/>
      <w:lvlText w:val="%1.%2.%3.%4.%5.%6.%7.%8"/>
      <w:lvlJc w:val="left"/>
      <w:pPr>
        <w:ind w:left="6396" w:hanging="1440"/>
      </w:pPr>
    </w:lvl>
    <w:lvl w:ilvl="8">
      <w:start w:val="1"/>
      <w:numFmt w:val="decimal"/>
      <w:lvlText w:val="%1.%2.%3.%4.%5.%6.%7.%8.%9"/>
      <w:lvlJc w:val="left"/>
      <w:pPr>
        <w:ind w:left="7464" w:hanging="1800"/>
      </w:pPr>
    </w:lvl>
  </w:abstractNum>
  <w:abstractNum w:abstractNumId="67" w15:restartNumberingAfterBreak="0">
    <w:nsid w:val="4E0268C5"/>
    <w:multiLevelType w:val="multilevel"/>
    <w:tmpl w:val="216A600A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04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  <w:b w:val="0"/>
      </w:rPr>
    </w:lvl>
  </w:abstractNum>
  <w:abstractNum w:abstractNumId="68" w15:restartNumberingAfterBreak="0">
    <w:nsid w:val="500A559C"/>
    <w:multiLevelType w:val="multilevel"/>
    <w:tmpl w:val="F094ECDA"/>
    <w:styleLink w:val="WWNum2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9" w15:restartNumberingAfterBreak="0">
    <w:nsid w:val="5099381A"/>
    <w:multiLevelType w:val="multilevel"/>
    <w:tmpl w:val="00CE4A9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33F5E8E"/>
    <w:multiLevelType w:val="multilevel"/>
    <w:tmpl w:val="59CEC194"/>
    <w:styleLink w:val="WWNum46"/>
    <w:lvl w:ilvl="0">
      <w:start w:val="1"/>
      <w:numFmt w:val="lowerLetter"/>
      <w:lvlText w:val="%1)"/>
      <w:lvlJc w:val="left"/>
      <w:pPr>
        <w:ind w:left="1789" w:hanging="360"/>
      </w:pPr>
    </w:lvl>
    <w:lvl w:ilvl="1">
      <w:start w:val="1"/>
      <w:numFmt w:val="lowerLetter"/>
      <w:lvlText w:val="%2."/>
      <w:lvlJc w:val="left"/>
      <w:pPr>
        <w:ind w:left="2509" w:hanging="360"/>
      </w:pPr>
    </w:lvl>
    <w:lvl w:ilvl="2">
      <w:start w:val="1"/>
      <w:numFmt w:val="lowerRoman"/>
      <w:lvlText w:val="%3."/>
      <w:lvlJc w:val="right"/>
      <w:pPr>
        <w:ind w:left="3229" w:hanging="180"/>
      </w:pPr>
    </w:lvl>
    <w:lvl w:ilvl="3">
      <w:start w:val="1"/>
      <w:numFmt w:val="decimal"/>
      <w:lvlText w:val="%4."/>
      <w:lvlJc w:val="left"/>
      <w:pPr>
        <w:ind w:left="3949" w:hanging="360"/>
      </w:pPr>
    </w:lvl>
    <w:lvl w:ilvl="4">
      <w:start w:val="1"/>
      <w:numFmt w:val="lowerLetter"/>
      <w:lvlText w:val="%5."/>
      <w:lvlJc w:val="left"/>
      <w:pPr>
        <w:ind w:left="4669" w:hanging="360"/>
      </w:pPr>
    </w:lvl>
    <w:lvl w:ilvl="5">
      <w:start w:val="1"/>
      <w:numFmt w:val="lowerRoman"/>
      <w:lvlText w:val="%6."/>
      <w:lvlJc w:val="right"/>
      <w:pPr>
        <w:ind w:left="5389" w:hanging="180"/>
      </w:pPr>
    </w:lvl>
    <w:lvl w:ilvl="6">
      <w:start w:val="1"/>
      <w:numFmt w:val="decimal"/>
      <w:lvlText w:val="%7."/>
      <w:lvlJc w:val="left"/>
      <w:pPr>
        <w:ind w:left="6109" w:hanging="360"/>
      </w:pPr>
    </w:lvl>
    <w:lvl w:ilvl="7">
      <w:start w:val="1"/>
      <w:numFmt w:val="lowerLetter"/>
      <w:lvlText w:val="%8."/>
      <w:lvlJc w:val="left"/>
      <w:pPr>
        <w:ind w:left="6829" w:hanging="360"/>
      </w:pPr>
    </w:lvl>
    <w:lvl w:ilvl="8">
      <w:start w:val="1"/>
      <w:numFmt w:val="lowerRoman"/>
      <w:lvlText w:val="%9."/>
      <w:lvlJc w:val="right"/>
      <w:pPr>
        <w:ind w:left="7549" w:hanging="180"/>
      </w:pPr>
    </w:lvl>
  </w:abstractNum>
  <w:abstractNum w:abstractNumId="71" w15:restartNumberingAfterBreak="0">
    <w:nsid w:val="55EC74EA"/>
    <w:multiLevelType w:val="multilevel"/>
    <w:tmpl w:val="EE6073D8"/>
    <w:styleLink w:val="WWNum24"/>
    <w:lvl w:ilvl="0">
      <w:start w:val="1"/>
      <w:numFmt w:val="decimal"/>
      <w:lvlText w:val="1.3.%1. - 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72" w15:restartNumberingAfterBreak="0">
    <w:nsid w:val="571D2CFA"/>
    <w:multiLevelType w:val="multilevel"/>
    <w:tmpl w:val="61E4DAA0"/>
    <w:styleLink w:val="WWOutlineListStyle29"/>
    <w:lvl w:ilvl="0">
      <w:start w:val="1"/>
      <w:numFmt w:val="decimal"/>
      <w:pStyle w:val="Ttulo1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3" w15:restartNumberingAfterBreak="0">
    <w:nsid w:val="5A733A35"/>
    <w:multiLevelType w:val="multilevel"/>
    <w:tmpl w:val="83EA4D80"/>
    <w:styleLink w:val="WWOutlineListStyle8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4" w15:restartNumberingAfterBreak="0">
    <w:nsid w:val="5D747396"/>
    <w:multiLevelType w:val="multilevel"/>
    <w:tmpl w:val="34EE0DD6"/>
    <w:styleLink w:val="WWNum8"/>
    <w:lvl w:ilvl="0">
      <w:start w:val="1"/>
      <w:numFmt w:val="decimal"/>
      <w:lvlText w:val="%1."/>
      <w:lvlJc w:val="righ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75" w15:restartNumberingAfterBreak="0">
    <w:nsid w:val="5EA70696"/>
    <w:multiLevelType w:val="multilevel"/>
    <w:tmpl w:val="28E645B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pStyle w:val="PargrafodaLista"/>
      <w:lvlText w:val="%1.%2."/>
      <w:lvlJc w:val="left"/>
      <w:pPr>
        <w:ind w:left="1751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326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4533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6164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743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9066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0337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1968" w:hanging="1800"/>
      </w:pPr>
      <w:rPr>
        <w:rFonts w:hint="default"/>
        <w:b w:val="0"/>
      </w:rPr>
    </w:lvl>
  </w:abstractNum>
  <w:abstractNum w:abstractNumId="76" w15:restartNumberingAfterBreak="0">
    <w:nsid w:val="5F1149DC"/>
    <w:multiLevelType w:val="multilevel"/>
    <w:tmpl w:val="7D98BD14"/>
    <w:styleLink w:val="WWNum17"/>
    <w:lvl w:ilvl="0">
      <w:start w:val="1"/>
      <w:numFmt w:val="lowerLett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77" w15:restartNumberingAfterBreak="0">
    <w:nsid w:val="60C81DAE"/>
    <w:multiLevelType w:val="hybridMultilevel"/>
    <w:tmpl w:val="8F30B5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0CF2BD2"/>
    <w:multiLevelType w:val="multilevel"/>
    <w:tmpl w:val="86084F74"/>
    <w:styleLink w:val="WWOutlineListStyle2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9" w15:restartNumberingAfterBreak="0">
    <w:nsid w:val="61A12D50"/>
    <w:multiLevelType w:val="multilevel"/>
    <w:tmpl w:val="13003592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271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  <w:b w:val="0"/>
      </w:rPr>
    </w:lvl>
  </w:abstractNum>
  <w:abstractNum w:abstractNumId="80" w15:restartNumberingAfterBreak="0">
    <w:nsid w:val="61E67055"/>
    <w:multiLevelType w:val="multilevel"/>
    <w:tmpl w:val="8272F0A2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  <w:color w:val="00000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b w:val="0"/>
        <w:i w:val="0"/>
        <w:color w:val="000000"/>
        <w:sz w:val="20"/>
        <w:szCs w:val="20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81" w15:restartNumberingAfterBreak="0">
    <w:nsid w:val="637011F9"/>
    <w:multiLevelType w:val="multilevel"/>
    <w:tmpl w:val="660674D0"/>
    <w:styleLink w:val="WWOutlineListStyle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82" w15:restartNumberingAfterBreak="0">
    <w:nsid w:val="64671F43"/>
    <w:multiLevelType w:val="multilevel"/>
    <w:tmpl w:val="2F1CC0D0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27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9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3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96" w:hanging="1440"/>
      </w:pPr>
      <w:rPr>
        <w:rFonts w:hint="default"/>
      </w:rPr>
    </w:lvl>
  </w:abstractNum>
  <w:abstractNum w:abstractNumId="83" w15:restartNumberingAfterBreak="0">
    <w:nsid w:val="663B26F0"/>
    <w:multiLevelType w:val="multilevel"/>
    <w:tmpl w:val="20000748"/>
    <w:styleLink w:val="WWOutlineListStyle5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84" w15:restartNumberingAfterBreak="0">
    <w:nsid w:val="67C96372"/>
    <w:multiLevelType w:val="multilevel"/>
    <w:tmpl w:val="910AD09E"/>
    <w:styleLink w:val="WWOutlineListStyle7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85" w15:restartNumberingAfterBreak="0">
    <w:nsid w:val="69385DE8"/>
    <w:multiLevelType w:val="multilevel"/>
    <w:tmpl w:val="B3C07088"/>
    <w:styleLink w:val="WWOutlineListStyle1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86" w15:restartNumberingAfterBreak="0">
    <w:nsid w:val="6AAD4898"/>
    <w:multiLevelType w:val="multilevel"/>
    <w:tmpl w:val="5EB6D968"/>
    <w:styleLink w:val="WWOutlineListStyle11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87" w15:restartNumberingAfterBreak="0">
    <w:nsid w:val="6F625224"/>
    <w:multiLevelType w:val="multilevel"/>
    <w:tmpl w:val="C7848D0A"/>
    <w:styleLink w:val="WWNum42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450" w:hanging="45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88" w15:restartNumberingAfterBreak="0">
    <w:nsid w:val="6FFF6AA9"/>
    <w:multiLevelType w:val="multilevel"/>
    <w:tmpl w:val="240C445C"/>
    <w:styleLink w:val="WWOutlineListStyle23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89" w15:restartNumberingAfterBreak="0">
    <w:nsid w:val="73C778A3"/>
    <w:multiLevelType w:val="multilevel"/>
    <w:tmpl w:val="C66EEEAE"/>
    <w:styleLink w:val="WWNum10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90" w15:restartNumberingAfterBreak="0">
    <w:nsid w:val="74BE5B7B"/>
    <w:multiLevelType w:val="multilevel"/>
    <w:tmpl w:val="70084B8E"/>
    <w:styleLink w:val="WWNum25"/>
    <w:lvl w:ilvl="0">
      <w:start w:val="1"/>
      <w:numFmt w:val="decimal"/>
      <w:lvlText w:val="%1ª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91" w15:restartNumberingAfterBreak="0">
    <w:nsid w:val="76487B60"/>
    <w:multiLevelType w:val="multilevel"/>
    <w:tmpl w:val="B2201850"/>
    <w:styleLink w:val="WWOutlineListStyle13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92" w15:restartNumberingAfterBreak="0">
    <w:nsid w:val="76671E3C"/>
    <w:multiLevelType w:val="multilevel"/>
    <w:tmpl w:val="3AC2B206"/>
    <w:styleLink w:val="WWOutlineListStyle16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93" w15:restartNumberingAfterBreak="0">
    <w:nsid w:val="76CF4041"/>
    <w:multiLevelType w:val="multilevel"/>
    <w:tmpl w:val="86B2C7F8"/>
    <w:styleLink w:val="WWNum15"/>
    <w:lvl w:ilvl="0">
      <w:start w:val="1"/>
      <w:numFmt w:val="lowerLetter"/>
      <w:lvlText w:val="%1)"/>
      <w:lvlJc w:val="left"/>
      <w:pPr>
        <w:ind w:left="3130" w:hanging="360"/>
      </w:pPr>
    </w:lvl>
    <w:lvl w:ilvl="1">
      <w:start w:val="1"/>
      <w:numFmt w:val="lowerLetter"/>
      <w:lvlText w:val="%2."/>
      <w:lvlJc w:val="left"/>
      <w:pPr>
        <w:ind w:left="3850" w:hanging="360"/>
      </w:pPr>
    </w:lvl>
    <w:lvl w:ilvl="2">
      <w:start w:val="1"/>
      <w:numFmt w:val="lowerRoman"/>
      <w:lvlText w:val="%3."/>
      <w:lvlJc w:val="right"/>
      <w:pPr>
        <w:ind w:left="4570" w:hanging="180"/>
      </w:pPr>
    </w:lvl>
    <w:lvl w:ilvl="3">
      <w:start w:val="1"/>
      <w:numFmt w:val="decimal"/>
      <w:lvlText w:val="%4."/>
      <w:lvlJc w:val="left"/>
      <w:pPr>
        <w:ind w:left="5290" w:hanging="360"/>
      </w:pPr>
    </w:lvl>
    <w:lvl w:ilvl="4">
      <w:start w:val="1"/>
      <w:numFmt w:val="lowerLetter"/>
      <w:lvlText w:val="%5."/>
      <w:lvlJc w:val="left"/>
      <w:pPr>
        <w:ind w:left="6010" w:hanging="360"/>
      </w:pPr>
    </w:lvl>
    <w:lvl w:ilvl="5">
      <w:start w:val="1"/>
      <w:numFmt w:val="lowerRoman"/>
      <w:lvlText w:val="%6."/>
      <w:lvlJc w:val="right"/>
      <w:pPr>
        <w:ind w:left="6730" w:hanging="180"/>
      </w:pPr>
    </w:lvl>
    <w:lvl w:ilvl="6">
      <w:start w:val="1"/>
      <w:numFmt w:val="decimal"/>
      <w:lvlText w:val="%7."/>
      <w:lvlJc w:val="left"/>
      <w:pPr>
        <w:ind w:left="7450" w:hanging="360"/>
      </w:pPr>
    </w:lvl>
    <w:lvl w:ilvl="7">
      <w:start w:val="1"/>
      <w:numFmt w:val="lowerLetter"/>
      <w:lvlText w:val="%8."/>
      <w:lvlJc w:val="left"/>
      <w:pPr>
        <w:ind w:left="8170" w:hanging="360"/>
      </w:pPr>
    </w:lvl>
    <w:lvl w:ilvl="8">
      <w:start w:val="1"/>
      <w:numFmt w:val="lowerRoman"/>
      <w:lvlText w:val="%9."/>
      <w:lvlJc w:val="right"/>
      <w:pPr>
        <w:ind w:left="8890" w:hanging="180"/>
      </w:pPr>
    </w:lvl>
  </w:abstractNum>
  <w:abstractNum w:abstractNumId="94" w15:restartNumberingAfterBreak="0">
    <w:nsid w:val="7D4B00B3"/>
    <w:multiLevelType w:val="multilevel"/>
    <w:tmpl w:val="287ED104"/>
    <w:styleLink w:val="WWOutlineListStyle12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95" w15:restartNumberingAfterBreak="0">
    <w:nsid w:val="7EDE56F3"/>
    <w:multiLevelType w:val="multilevel"/>
    <w:tmpl w:val="BB589E3A"/>
    <w:styleLink w:val="WWNum28"/>
    <w:lvl w:ilvl="0">
      <w:start w:val="1"/>
      <w:numFmt w:val="lowerLett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 w16cid:durableId="1570769016">
    <w:abstractNumId w:val="72"/>
  </w:num>
  <w:num w:numId="2" w16cid:durableId="148181876">
    <w:abstractNumId w:val="10"/>
  </w:num>
  <w:num w:numId="3" w16cid:durableId="1710254967">
    <w:abstractNumId w:val="2"/>
  </w:num>
  <w:num w:numId="4" w16cid:durableId="1209755822">
    <w:abstractNumId w:val="5"/>
  </w:num>
  <w:num w:numId="5" w16cid:durableId="1025330945">
    <w:abstractNumId w:val="33"/>
  </w:num>
  <w:num w:numId="6" w16cid:durableId="271134525">
    <w:abstractNumId w:val="16"/>
  </w:num>
  <w:num w:numId="7" w16cid:durableId="1940022867">
    <w:abstractNumId w:val="88"/>
  </w:num>
  <w:num w:numId="8" w16cid:durableId="838736891">
    <w:abstractNumId w:val="58"/>
  </w:num>
  <w:num w:numId="9" w16cid:durableId="52627861">
    <w:abstractNumId w:val="30"/>
  </w:num>
  <w:num w:numId="10" w16cid:durableId="1867786723">
    <w:abstractNumId w:val="62"/>
  </w:num>
  <w:num w:numId="11" w16cid:durableId="2027516933">
    <w:abstractNumId w:val="29"/>
  </w:num>
  <w:num w:numId="12" w16cid:durableId="99035910">
    <w:abstractNumId w:val="42"/>
  </w:num>
  <w:num w:numId="13" w16cid:durableId="1692760848">
    <w:abstractNumId w:val="50"/>
  </w:num>
  <w:num w:numId="14" w16cid:durableId="330722822">
    <w:abstractNumId w:val="92"/>
  </w:num>
  <w:num w:numId="15" w16cid:durableId="972827134">
    <w:abstractNumId w:val="46"/>
  </w:num>
  <w:num w:numId="16" w16cid:durableId="2007055573">
    <w:abstractNumId w:val="56"/>
  </w:num>
  <w:num w:numId="17" w16cid:durableId="2068795533">
    <w:abstractNumId w:val="91"/>
  </w:num>
  <w:num w:numId="18" w16cid:durableId="275412108">
    <w:abstractNumId w:val="94"/>
  </w:num>
  <w:num w:numId="19" w16cid:durableId="100998366">
    <w:abstractNumId w:val="86"/>
  </w:num>
  <w:num w:numId="20" w16cid:durableId="1740517366">
    <w:abstractNumId w:val="24"/>
  </w:num>
  <w:num w:numId="21" w16cid:durableId="7947700">
    <w:abstractNumId w:val="54"/>
  </w:num>
  <w:num w:numId="22" w16cid:durableId="992878896">
    <w:abstractNumId w:val="73"/>
  </w:num>
  <w:num w:numId="23" w16cid:durableId="1865636076">
    <w:abstractNumId w:val="84"/>
  </w:num>
  <w:num w:numId="24" w16cid:durableId="663166870">
    <w:abstractNumId w:val="23"/>
  </w:num>
  <w:num w:numId="25" w16cid:durableId="1658410983">
    <w:abstractNumId w:val="83"/>
  </w:num>
  <w:num w:numId="26" w16cid:durableId="1575554840">
    <w:abstractNumId w:val="15"/>
  </w:num>
  <w:num w:numId="27" w16cid:durableId="1728527579">
    <w:abstractNumId w:val="38"/>
  </w:num>
  <w:num w:numId="28" w16cid:durableId="1158231446">
    <w:abstractNumId w:val="78"/>
  </w:num>
  <w:num w:numId="29" w16cid:durableId="1466587247">
    <w:abstractNumId w:val="85"/>
  </w:num>
  <w:num w:numId="30" w16cid:durableId="1962953583">
    <w:abstractNumId w:val="81"/>
  </w:num>
  <w:num w:numId="31" w16cid:durableId="1330058843">
    <w:abstractNumId w:val="47"/>
  </w:num>
  <w:num w:numId="32" w16cid:durableId="132063354">
    <w:abstractNumId w:val="64"/>
  </w:num>
  <w:num w:numId="33" w16cid:durableId="1831017423">
    <w:abstractNumId w:val="36"/>
  </w:num>
  <w:num w:numId="34" w16cid:durableId="1729642673">
    <w:abstractNumId w:val="22"/>
  </w:num>
  <w:num w:numId="35" w16cid:durableId="1167089717">
    <w:abstractNumId w:val="18"/>
  </w:num>
  <w:num w:numId="36" w16cid:durableId="1238323242">
    <w:abstractNumId w:val="32"/>
  </w:num>
  <w:num w:numId="37" w16cid:durableId="790703862">
    <w:abstractNumId w:val="14"/>
  </w:num>
  <w:num w:numId="38" w16cid:durableId="424690775">
    <w:abstractNumId w:val="51"/>
  </w:num>
  <w:num w:numId="39" w16cid:durableId="371196276">
    <w:abstractNumId w:val="11"/>
  </w:num>
  <w:num w:numId="40" w16cid:durableId="239875675">
    <w:abstractNumId w:val="74"/>
  </w:num>
  <w:num w:numId="41" w16cid:durableId="1245872005">
    <w:abstractNumId w:val="0"/>
  </w:num>
  <w:num w:numId="42" w16cid:durableId="429661386">
    <w:abstractNumId w:val="89"/>
  </w:num>
  <w:num w:numId="43" w16cid:durableId="837616801">
    <w:abstractNumId w:val="40"/>
  </w:num>
  <w:num w:numId="44" w16cid:durableId="211815632">
    <w:abstractNumId w:val="60"/>
  </w:num>
  <w:num w:numId="45" w16cid:durableId="1905292274">
    <w:abstractNumId w:val="59"/>
  </w:num>
  <w:num w:numId="46" w16cid:durableId="1882128800">
    <w:abstractNumId w:val="66"/>
  </w:num>
  <w:num w:numId="47" w16cid:durableId="202525765">
    <w:abstractNumId w:val="93"/>
  </w:num>
  <w:num w:numId="48" w16cid:durableId="1019815830">
    <w:abstractNumId w:val="41"/>
  </w:num>
  <w:num w:numId="49" w16cid:durableId="679088395">
    <w:abstractNumId w:val="76"/>
  </w:num>
  <w:num w:numId="50" w16cid:durableId="610354758">
    <w:abstractNumId w:val="17"/>
  </w:num>
  <w:num w:numId="51" w16cid:durableId="917251851">
    <w:abstractNumId w:val="45"/>
  </w:num>
  <w:num w:numId="52" w16cid:durableId="1708483689">
    <w:abstractNumId w:val="3"/>
  </w:num>
  <w:num w:numId="53" w16cid:durableId="225603886">
    <w:abstractNumId w:val="68"/>
  </w:num>
  <w:num w:numId="54" w16cid:durableId="998845162">
    <w:abstractNumId w:val="49"/>
  </w:num>
  <w:num w:numId="55" w16cid:durableId="821196613">
    <w:abstractNumId w:val="6"/>
  </w:num>
  <w:num w:numId="56" w16cid:durableId="1523784724">
    <w:abstractNumId w:val="71"/>
  </w:num>
  <w:num w:numId="57" w16cid:durableId="2036617886">
    <w:abstractNumId w:val="90"/>
  </w:num>
  <w:num w:numId="58" w16cid:durableId="1337802075">
    <w:abstractNumId w:val="61"/>
  </w:num>
  <w:num w:numId="59" w16cid:durableId="1809594511">
    <w:abstractNumId w:val="20"/>
  </w:num>
  <w:num w:numId="60" w16cid:durableId="1197356896">
    <w:abstractNumId w:val="95"/>
  </w:num>
  <w:num w:numId="61" w16cid:durableId="1764106616">
    <w:abstractNumId w:val="31"/>
  </w:num>
  <w:num w:numId="62" w16cid:durableId="1421831798">
    <w:abstractNumId w:val="34"/>
  </w:num>
  <w:num w:numId="63" w16cid:durableId="178395512">
    <w:abstractNumId w:val="4"/>
  </w:num>
  <w:num w:numId="64" w16cid:durableId="1419398800">
    <w:abstractNumId w:val="57"/>
  </w:num>
  <w:num w:numId="65" w16cid:durableId="341201135">
    <w:abstractNumId w:val="52"/>
  </w:num>
  <w:num w:numId="66" w16cid:durableId="1429883128">
    <w:abstractNumId w:val="35"/>
  </w:num>
  <w:num w:numId="67" w16cid:durableId="2011714915">
    <w:abstractNumId w:val="13"/>
  </w:num>
  <w:num w:numId="68" w16cid:durableId="73211142">
    <w:abstractNumId w:val="1"/>
  </w:num>
  <w:num w:numId="69" w16cid:durableId="2126190656">
    <w:abstractNumId w:val="37"/>
  </w:num>
  <w:num w:numId="70" w16cid:durableId="1937856931">
    <w:abstractNumId w:val="8"/>
  </w:num>
  <w:num w:numId="71" w16cid:durableId="335307075">
    <w:abstractNumId w:val="21"/>
  </w:num>
  <w:num w:numId="72" w16cid:durableId="1864589915">
    <w:abstractNumId w:val="25"/>
  </w:num>
  <w:num w:numId="73" w16cid:durableId="2138255268">
    <w:abstractNumId w:val="9"/>
  </w:num>
  <w:num w:numId="74" w16cid:durableId="709917215">
    <w:abstractNumId w:val="87"/>
  </w:num>
  <w:num w:numId="75" w16cid:durableId="1889878624">
    <w:abstractNumId w:val="48"/>
  </w:num>
  <w:num w:numId="76" w16cid:durableId="1322731437">
    <w:abstractNumId w:val="27"/>
  </w:num>
  <w:num w:numId="77" w16cid:durableId="1814181096">
    <w:abstractNumId w:val="12"/>
  </w:num>
  <w:num w:numId="78" w16cid:durableId="1885871806">
    <w:abstractNumId w:val="70"/>
  </w:num>
  <w:num w:numId="79" w16cid:durableId="1746996308">
    <w:abstractNumId w:val="7"/>
  </w:num>
  <w:num w:numId="80" w16cid:durableId="1312751663">
    <w:abstractNumId w:val="26"/>
  </w:num>
  <w:num w:numId="81" w16cid:durableId="1651010895">
    <w:abstractNumId w:val="43"/>
  </w:num>
  <w:num w:numId="82" w16cid:durableId="1984113830">
    <w:abstractNumId w:val="39"/>
  </w:num>
  <w:num w:numId="83" w16cid:durableId="1673413979">
    <w:abstractNumId w:val="28"/>
  </w:num>
  <w:num w:numId="84" w16cid:durableId="725106851">
    <w:abstractNumId w:val="65"/>
  </w:num>
  <w:num w:numId="85" w16cid:durableId="1631667530">
    <w:abstractNumId w:val="69"/>
  </w:num>
  <w:num w:numId="86" w16cid:durableId="1431200937">
    <w:abstractNumId w:val="67"/>
  </w:num>
  <w:num w:numId="87" w16cid:durableId="261106216">
    <w:abstractNumId w:val="53"/>
  </w:num>
  <w:num w:numId="88" w16cid:durableId="1759911751">
    <w:abstractNumId w:val="80"/>
  </w:num>
  <w:num w:numId="89" w16cid:durableId="411775912">
    <w:abstractNumId w:val="55"/>
  </w:num>
  <w:num w:numId="90" w16cid:durableId="1585990452">
    <w:abstractNumId w:val="63"/>
  </w:num>
  <w:num w:numId="91" w16cid:durableId="931549758">
    <w:abstractNumId w:val="79"/>
  </w:num>
  <w:num w:numId="92" w16cid:durableId="1251547105">
    <w:abstractNumId w:val="82"/>
  </w:num>
  <w:num w:numId="93" w16cid:durableId="1244877723">
    <w:abstractNumId w:val="75"/>
  </w:num>
  <w:num w:numId="94" w16cid:durableId="6153278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/>
  </w:num>
  <w:num w:numId="95" w16cid:durableId="527185066">
    <w:abstractNumId w:val="77"/>
  </w:num>
  <w:num w:numId="96" w16cid:durableId="276496791">
    <w:abstractNumId w:val="44"/>
  </w:num>
  <w:num w:numId="97" w16cid:durableId="1749812285">
    <w:abstractNumId w:val="19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613"/>
    <w:rsid w:val="00002972"/>
    <w:rsid w:val="000070BA"/>
    <w:rsid w:val="0002497A"/>
    <w:rsid w:val="00047F05"/>
    <w:rsid w:val="00070088"/>
    <w:rsid w:val="000711E4"/>
    <w:rsid w:val="000A3B54"/>
    <w:rsid w:val="000B0E2D"/>
    <w:rsid w:val="000B182F"/>
    <w:rsid w:val="000C7E6B"/>
    <w:rsid w:val="00103BB3"/>
    <w:rsid w:val="0011621C"/>
    <w:rsid w:val="00120C67"/>
    <w:rsid w:val="00122DB7"/>
    <w:rsid w:val="00125AD8"/>
    <w:rsid w:val="001264FB"/>
    <w:rsid w:val="00140BBC"/>
    <w:rsid w:val="0015316D"/>
    <w:rsid w:val="001707CC"/>
    <w:rsid w:val="00181DA5"/>
    <w:rsid w:val="001967DE"/>
    <w:rsid w:val="001A1628"/>
    <w:rsid w:val="001B7ACC"/>
    <w:rsid w:val="001C328B"/>
    <w:rsid w:val="001D5F13"/>
    <w:rsid w:val="00213142"/>
    <w:rsid w:val="00216D7B"/>
    <w:rsid w:val="00217296"/>
    <w:rsid w:val="00253937"/>
    <w:rsid w:val="002548F7"/>
    <w:rsid w:val="00274683"/>
    <w:rsid w:val="00293396"/>
    <w:rsid w:val="002948DA"/>
    <w:rsid w:val="002A299B"/>
    <w:rsid w:val="002B2D14"/>
    <w:rsid w:val="002B50EE"/>
    <w:rsid w:val="002D0383"/>
    <w:rsid w:val="002E4A79"/>
    <w:rsid w:val="002F01A1"/>
    <w:rsid w:val="00300205"/>
    <w:rsid w:val="00301B96"/>
    <w:rsid w:val="003076F3"/>
    <w:rsid w:val="00313888"/>
    <w:rsid w:val="003177C7"/>
    <w:rsid w:val="00334956"/>
    <w:rsid w:val="00344D49"/>
    <w:rsid w:val="0037202E"/>
    <w:rsid w:val="003C326C"/>
    <w:rsid w:val="003C70B3"/>
    <w:rsid w:val="003D5509"/>
    <w:rsid w:val="00401A9D"/>
    <w:rsid w:val="00401CED"/>
    <w:rsid w:val="00425CBF"/>
    <w:rsid w:val="00461360"/>
    <w:rsid w:val="00474111"/>
    <w:rsid w:val="0049327F"/>
    <w:rsid w:val="00496F7D"/>
    <w:rsid w:val="004A237F"/>
    <w:rsid w:val="004A4095"/>
    <w:rsid w:val="004C0EEB"/>
    <w:rsid w:val="004C1AFD"/>
    <w:rsid w:val="004D2574"/>
    <w:rsid w:val="004D42E1"/>
    <w:rsid w:val="004D63C8"/>
    <w:rsid w:val="004E2441"/>
    <w:rsid w:val="004E32FD"/>
    <w:rsid w:val="004E5F12"/>
    <w:rsid w:val="004F0D9C"/>
    <w:rsid w:val="004F0F1E"/>
    <w:rsid w:val="0050471D"/>
    <w:rsid w:val="005053D2"/>
    <w:rsid w:val="00506225"/>
    <w:rsid w:val="0052512C"/>
    <w:rsid w:val="00536A4E"/>
    <w:rsid w:val="00546CE9"/>
    <w:rsid w:val="00551371"/>
    <w:rsid w:val="005537F6"/>
    <w:rsid w:val="00553BA4"/>
    <w:rsid w:val="0056732E"/>
    <w:rsid w:val="00585FAB"/>
    <w:rsid w:val="00590863"/>
    <w:rsid w:val="00595D18"/>
    <w:rsid w:val="00597BAF"/>
    <w:rsid w:val="005A1D28"/>
    <w:rsid w:val="005A3E12"/>
    <w:rsid w:val="005D699E"/>
    <w:rsid w:val="005E7BAC"/>
    <w:rsid w:val="005F0E2B"/>
    <w:rsid w:val="006001E3"/>
    <w:rsid w:val="006010BE"/>
    <w:rsid w:val="00626F9E"/>
    <w:rsid w:val="00643E68"/>
    <w:rsid w:val="00653CF3"/>
    <w:rsid w:val="0065573B"/>
    <w:rsid w:val="00656F04"/>
    <w:rsid w:val="006577A9"/>
    <w:rsid w:val="006613D6"/>
    <w:rsid w:val="006D164D"/>
    <w:rsid w:val="006F32FD"/>
    <w:rsid w:val="00700CD7"/>
    <w:rsid w:val="00716528"/>
    <w:rsid w:val="0073150B"/>
    <w:rsid w:val="0075714B"/>
    <w:rsid w:val="0075757D"/>
    <w:rsid w:val="00771BA6"/>
    <w:rsid w:val="007A1031"/>
    <w:rsid w:val="007D48C2"/>
    <w:rsid w:val="00801980"/>
    <w:rsid w:val="00817447"/>
    <w:rsid w:val="00827CCB"/>
    <w:rsid w:val="008318D6"/>
    <w:rsid w:val="00832BE5"/>
    <w:rsid w:val="00835959"/>
    <w:rsid w:val="00840BB7"/>
    <w:rsid w:val="00850CA5"/>
    <w:rsid w:val="00880205"/>
    <w:rsid w:val="00887C51"/>
    <w:rsid w:val="00890513"/>
    <w:rsid w:val="008975A4"/>
    <w:rsid w:val="008A29D2"/>
    <w:rsid w:val="008B1384"/>
    <w:rsid w:val="008C04B2"/>
    <w:rsid w:val="008C19AD"/>
    <w:rsid w:val="008D5F09"/>
    <w:rsid w:val="008D6095"/>
    <w:rsid w:val="008E1EC7"/>
    <w:rsid w:val="008E49D7"/>
    <w:rsid w:val="008F29A8"/>
    <w:rsid w:val="00900B5D"/>
    <w:rsid w:val="00914A76"/>
    <w:rsid w:val="009305D6"/>
    <w:rsid w:val="00967F0B"/>
    <w:rsid w:val="009708CC"/>
    <w:rsid w:val="00983C6E"/>
    <w:rsid w:val="00984363"/>
    <w:rsid w:val="00984845"/>
    <w:rsid w:val="00991168"/>
    <w:rsid w:val="009A4C53"/>
    <w:rsid w:val="009C225D"/>
    <w:rsid w:val="009C6ADC"/>
    <w:rsid w:val="009E0E8A"/>
    <w:rsid w:val="009F08CD"/>
    <w:rsid w:val="00A0142A"/>
    <w:rsid w:val="00A01A52"/>
    <w:rsid w:val="00A02B45"/>
    <w:rsid w:val="00A2406B"/>
    <w:rsid w:val="00A430D8"/>
    <w:rsid w:val="00A45AED"/>
    <w:rsid w:val="00A462FF"/>
    <w:rsid w:val="00A50C80"/>
    <w:rsid w:val="00A55C0F"/>
    <w:rsid w:val="00A6623A"/>
    <w:rsid w:val="00AA1EF8"/>
    <w:rsid w:val="00AA2D34"/>
    <w:rsid w:val="00AA62FB"/>
    <w:rsid w:val="00AB6514"/>
    <w:rsid w:val="00AC0282"/>
    <w:rsid w:val="00AD1DA0"/>
    <w:rsid w:val="00AD3908"/>
    <w:rsid w:val="00AD4FDF"/>
    <w:rsid w:val="00AD5042"/>
    <w:rsid w:val="00AE4852"/>
    <w:rsid w:val="00AE7AF2"/>
    <w:rsid w:val="00AF4EBB"/>
    <w:rsid w:val="00B22858"/>
    <w:rsid w:val="00B600C0"/>
    <w:rsid w:val="00B652C3"/>
    <w:rsid w:val="00B724FF"/>
    <w:rsid w:val="00B75E39"/>
    <w:rsid w:val="00B933E4"/>
    <w:rsid w:val="00B94A66"/>
    <w:rsid w:val="00B976D1"/>
    <w:rsid w:val="00BB25FF"/>
    <w:rsid w:val="00BC0A26"/>
    <w:rsid w:val="00BC4FA8"/>
    <w:rsid w:val="00BE370B"/>
    <w:rsid w:val="00BF19BB"/>
    <w:rsid w:val="00C05DCE"/>
    <w:rsid w:val="00C1052B"/>
    <w:rsid w:val="00C228CC"/>
    <w:rsid w:val="00C50FFA"/>
    <w:rsid w:val="00C55839"/>
    <w:rsid w:val="00C70073"/>
    <w:rsid w:val="00C72BA4"/>
    <w:rsid w:val="00C80B79"/>
    <w:rsid w:val="00C83E95"/>
    <w:rsid w:val="00C87FC0"/>
    <w:rsid w:val="00C910E4"/>
    <w:rsid w:val="00CA7A1D"/>
    <w:rsid w:val="00CB0818"/>
    <w:rsid w:val="00CE1094"/>
    <w:rsid w:val="00D2727A"/>
    <w:rsid w:val="00D2799B"/>
    <w:rsid w:val="00D3516C"/>
    <w:rsid w:val="00D40A88"/>
    <w:rsid w:val="00D4162F"/>
    <w:rsid w:val="00D46A4A"/>
    <w:rsid w:val="00D6131D"/>
    <w:rsid w:val="00D71C37"/>
    <w:rsid w:val="00D7648B"/>
    <w:rsid w:val="00D7731A"/>
    <w:rsid w:val="00D878C2"/>
    <w:rsid w:val="00DD0AAC"/>
    <w:rsid w:val="00DE7A66"/>
    <w:rsid w:val="00E033AC"/>
    <w:rsid w:val="00E03B2D"/>
    <w:rsid w:val="00E2557F"/>
    <w:rsid w:val="00E321ED"/>
    <w:rsid w:val="00E324C5"/>
    <w:rsid w:val="00E35650"/>
    <w:rsid w:val="00E418B8"/>
    <w:rsid w:val="00E51A4A"/>
    <w:rsid w:val="00E54E9D"/>
    <w:rsid w:val="00E563EE"/>
    <w:rsid w:val="00E56F38"/>
    <w:rsid w:val="00E6419B"/>
    <w:rsid w:val="00E71AAD"/>
    <w:rsid w:val="00E77613"/>
    <w:rsid w:val="00E96E2D"/>
    <w:rsid w:val="00EB099F"/>
    <w:rsid w:val="00EB7F1A"/>
    <w:rsid w:val="00EC1EC3"/>
    <w:rsid w:val="00EC76F4"/>
    <w:rsid w:val="00ED1EE2"/>
    <w:rsid w:val="00ED5C74"/>
    <w:rsid w:val="00EE047D"/>
    <w:rsid w:val="00F02DCE"/>
    <w:rsid w:val="00F04BAD"/>
    <w:rsid w:val="00F06D58"/>
    <w:rsid w:val="00F06FA4"/>
    <w:rsid w:val="00F3140D"/>
    <w:rsid w:val="00F4315B"/>
    <w:rsid w:val="00F5507B"/>
    <w:rsid w:val="00F61110"/>
    <w:rsid w:val="00F94060"/>
    <w:rsid w:val="00F96B7E"/>
    <w:rsid w:val="00FA4F58"/>
    <w:rsid w:val="00FA51F0"/>
    <w:rsid w:val="00FA5F44"/>
    <w:rsid w:val="00FB1B1F"/>
    <w:rsid w:val="00FB6BAE"/>
    <w:rsid w:val="00FD0E0B"/>
    <w:rsid w:val="00FD22B2"/>
    <w:rsid w:val="00FF1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  <w14:docId w14:val="594ACC83"/>
  <w15:docId w15:val="{6895ECA1-936A-4CC3-ADE6-07E72AB55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Lucida Sans"/>
        <w:kern w:val="3"/>
        <w:sz w:val="24"/>
        <w:szCs w:val="24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tulo1">
    <w:name w:val="heading 1"/>
    <w:basedOn w:val="Standard"/>
    <w:next w:val="Standard"/>
    <w:uiPriority w:val="9"/>
    <w:qFormat/>
    <w:pPr>
      <w:numPr>
        <w:numId w:val="1"/>
      </w:numPr>
      <w:pBdr>
        <w:bottom w:val="single" w:sz="12" w:space="1" w:color="000000"/>
      </w:pBdr>
      <w:spacing w:line="240" w:lineRule="auto"/>
      <w:outlineLvl w:val="0"/>
    </w:pPr>
    <w:rPr>
      <w:rFonts w:eastAsia="Segoe UI" w:cs="Tahoma"/>
      <w:b/>
      <w:bCs/>
      <w:sz w:val="28"/>
    </w:rPr>
  </w:style>
  <w:style w:type="paragraph" w:styleId="Ttulo2">
    <w:name w:val="heading 2"/>
    <w:basedOn w:val="Standard"/>
    <w:next w:val="Standard"/>
    <w:uiPriority w:val="9"/>
    <w:semiHidden/>
    <w:unhideWhenUsed/>
    <w:qFormat/>
    <w:pPr>
      <w:pBdr>
        <w:bottom w:val="single" w:sz="8" w:space="1" w:color="000000"/>
      </w:pBdr>
      <w:spacing w:before="120" w:line="240" w:lineRule="auto"/>
      <w:jc w:val="left"/>
      <w:outlineLvl w:val="1"/>
    </w:pPr>
    <w:rPr>
      <w:rFonts w:eastAsia="Segoe UI" w:cs="Tahoma"/>
    </w:rPr>
  </w:style>
  <w:style w:type="paragraph" w:styleId="Ttulo3">
    <w:name w:val="heading 3"/>
    <w:basedOn w:val="Standard"/>
    <w:next w:val="Standard"/>
    <w:uiPriority w:val="9"/>
    <w:semiHidden/>
    <w:unhideWhenUsed/>
    <w:qFormat/>
    <w:pPr>
      <w:pBdr>
        <w:bottom w:val="single" w:sz="4" w:space="1" w:color="262626"/>
      </w:pBdr>
      <w:spacing w:before="200" w:after="80" w:line="240" w:lineRule="auto"/>
      <w:ind w:firstLine="0"/>
      <w:jc w:val="left"/>
      <w:outlineLvl w:val="2"/>
    </w:pPr>
    <w:rPr>
      <w:rFonts w:eastAsia="Segoe UI" w:cs="Tahoma"/>
    </w:rPr>
  </w:style>
  <w:style w:type="paragraph" w:styleId="Ttulo4">
    <w:name w:val="heading 4"/>
    <w:basedOn w:val="Standard"/>
    <w:next w:val="Standard"/>
    <w:uiPriority w:val="9"/>
    <w:semiHidden/>
    <w:unhideWhenUsed/>
    <w:qFormat/>
    <w:pPr>
      <w:pBdr>
        <w:bottom w:val="single" w:sz="4" w:space="2" w:color="404040"/>
      </w:pBdr>
      <w:spacing w:before="120" w:line="240" w:lineRule="auto"/>
      <w:ind w:firstLine="0"/>
      <w:jc w:val="left"/>
      <w:outlineLvl w:val="3"/>
    </w:pPr>
    <w:rPr>
      <w:rFonts w:eastAsia="Segoe UI" w:cs="Tahoma"/>
      <w:i/>
      <w:iCs/>
    </w:rPr>
  </w:style>
  <w:style w:type="paragraph" w:styleId="Ttulo5">
    <w:name w:val="heading 5"/>
    <w:basedOn w:val="Standard"/>
    <w:next w:val="Standard"/>
    <w:uiPriority w:val="9"/>
    <w:semiHidden/>
    <w:unhideWhenUsed/>
    <w:qFormat/>
    <w:pPr>
      <w:spacing w:line="240" w:lineRule="auto"/>
      <w:ind w:firstLine="0"/>
      <w:jc w:val="left"/>
      <w:outlineLvl w:val="4"/>
    </w:pPr>
    <w:rPr>
      <w:rFonts w:eastAsia="Segoe UI" w:cs="Tahoma"/>
      <w:b/>
      <w:i/>
    </w:rPr>
  </w:style>
  <w:style w:type="paragraph" w:styleId="Ttulo6">
    <w:name w:val="heading 6"/>
    <w:basedOn w:val="Standard"/>
    <w:next w:val="Standard"/>
    <w:uiPriority w:val="9"/>
    <w:semiHidden/>
    <w:unhideWhenUsed/>
    <w:qFormat/>
    <w:pPr>
      <w:spacing w:before="280" w:after="100"/>
      <w:ind w:firstLine="0"/>
      <w:outlineLvl w:val="5"/>
    </w:pPr>
    <w:rPr>
      <w:rFonts w:ascii="Cambria" w:eastAsia="Segoe UI" w:hAnsi="Cambria" w:cs="Tahoma"/>
      <w:i/>
      <w:iCs/>
      <w:color w:val="4F81BD"/>
      <w:sz w:val="22"/>
      <w:lang w:val="en-US"/>
    </w:rPr>
  </w:style>
  <w:style w:type="paragraph" w:styleId="Ttulo7">
    <w:name w:val="heading 7"/>
    <w:basedOn w:val="Standard"/>
    <w:next w:val="Standard"/>
    <w:pPr>
      <w:spacing w:before="320" w:after="100"/>
      <w:ind w:firstLine="0"/>
      <w:outlineLvl w:val="6"/>
    </w:pPr>
    <w:rPr>
      <w:rFonts w:ascii="Cambria" w:eastAsia="Segoe UI" w:hAnsi="Cambria" w:cs="Tahoma"/>
      <w:b/>
      <w:bCs/>
      <w:color w:val="9BBB59"/>
      <w:sz w:val="20"/>
      <w:szCs w:val="20"/>
      <w:lang w:val="en-US"/>
    </w:rPr>
  </w:style>
  <w:style w:type="paragraph" w:styleId="Ttulo8">
    <w:name w:val="heading 8"/>
    <w:basedOn w:val="Standard"/>
    <w:next w:val="Standard"/>
    <w:pPr>
      <w:spacing w:before="320" w:after="100"/>
      <w:ind w:firstLine="0"/>
      <w:outlineLvl w:val="7"/>
    </w:pPr>
    <w:rPr>
      <w:rFonts w:ascii="Cambria" w:eastAsia="Segoe UI" w:hAnsi="Cambria" w:cs="Tahoma"/>
      <w:b/>
      <w:bCs/>
      <w:i/>
      <w:iCs/>
      <w:color w:val="9BBB59"/>
      <w:sz w:val="20"/>
      <w:szCs w:val="20"/>
      <w:lang w:val="en-US"/>
    </w:rPr>
  </w:style>
  <w:style w:type="paragraph" w:styleId="Ttulo9">
    <w:name w:val="heading 9"/>
    <w:basedOn w:val="Standard"/>
    <w:next w:val="Standard"/>
    <w:pPr>
      <w:spacing w:before="320" w:after="100"/>
      <w:ind w:firstLine="0"/>
      <w:outlineLvl w:val="8"/>
    </w:pPr>
    <w:rPr>
      <w:rFonts w:ascii="Cambria" w:eastAsia="Segoe UI" w:hAnsi="Cambria" w:cs="Tahoma"/>
      <w:i/>
      <w:iCs/>
      <w:color w:val="9BBB59"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WWOutlineListStyle29">
    <w:name w:val="WW_OutlineListStyle_29"/>
    <w:basedOn w:val="Semlista"/>
    <w:pPr>
      <w:numPr>
        <w:numId w:val="1"/>
      </w:numPr>
    </w:pPr>
  </w:style>
  <w:style w:type="paragraph" w:customStyle="1" w:styleId="Standard">
    <w:name w:val="Standard"/>
    <w:pPr>
      <w:spacing w:after="120" w:line="360" w:lineRule="auto"/>
      <w:ind w:firstLine="709"/>
      <w:jc w:val="both"/>
    </w:pPr>
    <w:rPr>
      <w:rFonts w:ascii="Times New Roman" w:eastAsia="Times New Roman" w:hAnsi="Times New Roman" w:cs="Times New Roman"/>
    </w:rPr>
  </w:style>
  <w:style w:type="paragraph" w:customStyle="1" w:styleId="Heading">
    <w:name w:val="Heading"/>
    <w:basedOn w:val="Standard"/>
    <w:next w:val="Textbody"/>
    <w:pPr>
      <w:keepNext/>
      <w:spacing w:before="24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  <w:rPr>
      <w:rFonts w:cs="Lucida Sans"/>
    </w:rPr>
  </w:style>
  <w:style w:type="paragraph" w:styleId="Legenda">
    <w:name w:val="caption"/>
    <w:basedOn w:val="Standard"/>
    <w:next w:val="Standard"/>
    <w:rPr>
      <w:b/>
      <w:bCs/>
      <w:sz w:val="18"/>
      <w:szCs w:val="18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Cabealho">
    <w:name w:val="header"/>
    <w:basedOn w:val="Standard"/>
    <w:pPr>
      <w:tabs>
        <w:tab w:val="center" w:pos="4252"/>
        <w:tab w:val="right" w:pos="8504"/>
      </w:tabs>
    </w:pPr>
  </w:style>
  <w:style w:type="paragraph" w:styleId="Rodap">
    <w:name w:val="footer"/>
    <w:basedOn w:val="Standard"/>
    <w:pPr>
      <w:tabs>
        <w:tab w:val="center" w:pos="4252"/>
        <w:tab w:val="right" w:pos="8504"/>
      </w:tabs>
    </w:pPr>
  </w:style>
  <w:style w:type="paragraph" w:styleId="Textodebalo">
    <w:name w:val="Balloon Text"/>
    <w:basedOn w:val="Standard"/>
    <w:rPr>
      <w:rFonts w:ascii="Tahoma" w:eastAsia="Tahoma" w:hAnsi="Tahoma" w:cs="Tahoma"/>
      <w:sz w:val="16"/>
      <w:szCs w:val="16"/>
    </w:rPr>
  </w:style>
  <w:style w:type="paragraph" w:styleId="SemEspaamento">
    <w:name w:val="No Spacing"/>
    <w:basedOn w:val="Standard"/>
    <w:autoRedefine/>
    <w:pPr>
      <w:spacing w:line="240" w:lineRule="auto"/>
      <w:ind w:firstLine="0"/>
    </w:pPr>
  </w:style>
  <w:style w:type="paragraph" w:customStyle="1" w:styleId="TtuloCMR">
    <w:name w:val="Título CMR"/>
    <w:basedOn w:val="Standard"/>
    <w:pPr>
      <w:jc w:val="center"/>
    </w:pPr>
    <w:rPr>
      <w:rFonts w:ascii="Arial Black" w:eastAsia="Arial Black" w:hAnsi="Arial Black" w:cs="Courier New"/>
      <w:b/>
      <w:sz w:val="32"/>
    </w:rPr>
  </w:style>
  <w:style w:type="paragraph" w:customStyle="1" w:styleId="DocumentosCMR">
    <w:name w:val="Documentos CMR"/>
    <w:basedOn w:val="Standard"/>
    <w:pPr>
      <w:ind w:firstLine="1701"/>
    </w:pPr>
    <w:rPr>
      <w:rFonts w:ascii="Courier New" w:eastAsia="Courier New" w:hAnsi="Courier New" w:cs="Courier New"/>
    </w:rPr>
  </w:style>
  <w:style w:type="paragraph" w:customStyle="1" w:styleId="Textbodyindent">
    <w:name w:val="Text body indent"/>
    <w:basedOn w:val="Standard"/>
    <w:pPr>
      <w:ind w:firstLine="1985"/>
    </w:pPr>
    <w:rPr>
      <w:rFonts w:ascii="Courier New" w:eastAsia="Courier New" w:hAnsi="Courier New" w:cs="Courier New"/>
      <w:i/>
    </w:rPr>
  </w:style>
  <w:style w:type="paragraph" w:styleId="NormalWeb">
    <w:name w:val="Normal (Web)"/>
    <w:basedOn w:val="Standard"/>
    <w:pPr>
      <w:spacing w:before="280" w:after="280"/>
    </w:pPr>
    <w:rPr>
      <w:rFonts w:ascii="Arial Unicode MS" w:eastAsia="Arial Unicode MS" w:hAnsi="Arial Unicode MS" w:cs="Arial Unicode MS"/>
    </w:rPr>
  </w:style>
  <w:style w:type="paragraph" w:styleId="PargrafodaLista">
    <w:name w:val="List Paragraph"/>
    <w:basedOn w:val="Standard"/>
    <w:autoRedefine/>
    <w:uiPriority w:val="34"/>
    <w:qFormat/>
    <w:rsid w:val="009F08CD"/>
    <w:pPr>
      <w:widowControl w:val="0"/>
      <w:numPr>
        <w:ilvl w:val="1"/>
        <w:numId w:val="93"/>
      </w:numPr>
      <w:pBdr>
        <w:top w:val="nil"/>
        <w:left w:val="nil"/>
        <w:bottom w:val="nil"/>
        <w:right w:val="nil"/>
        <w:between w:val="nil"/>
      </w:pBdr>
      <w:autoSpaceDN/>
      <w:ind w:left="851" w:firstLine="0"/>
      <w:textAlignment w:val="auto"/>
    </w:pPr>
    <w:rPr>
      <w:rFonts w:asciiTheme="minorHAnsi" w:eastAsia="Arial" w:hAnsiTheme="minorHAnsi" w:cstheme="minorHAnsi"/>
      <w:sz w:val="22"/>
      <w:szCs w:val="22"/>
    </w:rPr>
  </w:style>
  <w:style w:type="paragraph" w:styleId="Ttulo">
    <w:name w:val="Title"/>
    <w:basedOn w:val="Standard"/>
    <w:next w:val="Standard"/>
    <w:uiPriority w:val="10"/>
    <w:qFormat/>
    <w:pPr>
      <w:pBdr>
        <w:top w:val="single" w:sz="8" w:space="10" w:color="000000"/>
        <w:bottom w:val="single" w:sz="24" w:space="15" w:color="000000"/>
      </w:pBdr>
      <w:spacing w:line="240" w:lineRule="auto"/>
      <w:ind w:firstLine="0"/>
      <w:jc w:val="center"/>
    </w:pPr>
    <w:rPr>
      <w:rFonts w:eastAsia="Segoe UI" w:cs="Tahoma"/>
      <w:b/>
      <w:i/>
      <w:iCs/>
      <w:sz w:val="36"/>
      <w:szCs w:val="60"/>
    </w:rPr>
  </w:style>
  <w:style w:type="paragraph" w:styleId="Subttulo">
    <w:name w:val="Subtitle"/>
    <w:basedOn w:val="Standard"/>
    <w:next w:val="Standard"/>
    <w:uiPriority w:val="11"/>
    <w:qFormat/>
    <w:pPr>
      <w:spacing w:before="120" w:after="240"/>
      <w:ind w:firstLine="0"/>
      <w:jc w:val="right"/>
    </w:pPr>
    <w:rPr>
      <w:rFonts w:ascii="Times" w:eastAsia="Times" w:hAnsi="Times" w:cs="Times"/>
      <w:i/>
      <w:iCs/>
    </w:rPr>
  </w:style>
  <w:style w:type="paragraph" w:styleId="Citao">
    <w:name w:val="Quote"/>
    <w:basedOn w:val="Standard"/>
    <w:next w:val="Standard"/>
    <w:autoRedefine/>
    <w:pPr>
      <w:spacing w:line="240" w:lineRule="auto"/>
      <w:ind w:left="709" w:firstLine="357"/>
    </w:pPr>
    <w:rPr>
      <w:rFonts w:eastAsia="Segoe UI" w:cs="Tahoma"/>
      <w:i/>
      <w:iCs/>
      <w:color w:val="5A5A5A"/>
    </w:rPr>
  </w:style>
  <w:style w:type="paragraph" w:styleId="CitaoIntensa">
    <w:name w:val="Intense Quote"/>
    <w:basedOn w:val="Standard"/>
    <w:next w:val="Standard"/>
    <w:autoRedefine/>
    <w:pPr>
      <w:pBdr>
        <w:top w:val="double" w:sz="12" w:space="10" w:color="000000" w:shadow="1"/>
        <w:left w:val="double" w:sz="12" w:space="4" w:color="000000" w:shadow="1"/>
        <w:bottom w:val="double" w:sz="12" w:space="10" w:color="000000" w:shadow="1"/>
        <w:right w:val="double" w:sz="12" w:space="4" w:color="000000" w:shadow="1"/>
      </w:pBdr>
      <w:spacing w:before="120" w:line="240" w:lineRule="auto"/>
      <w:ind w:left="1134" w:right="1134"/>
    </w:pPr>
    <w:rPr>
      <w:rFonts w:ascii="Garamond" w:eastAsia="Segoe UI" w:hAnsi="Garamond" w:cs="Tahoma"/>
      <w:iCs/>
    </w:rPr>
  </w:style>
  <w:style w:type="paragraph" w:styleId="CabealhodoSumrio">
    <w:name w:val="TOC Heading"/>
    <w:basedOn w:val="Ttulo1"/>
    <w:next w:val="Standard"/>
  </w:style>
  <w:style w:type="paragraph" w:customStyle="1" w:styleId="Recuodecorpodetexto21">
    <w:name w:val="Recuo de corpo de texto 21"/>
    <w:basedOn w:val="Standard"/>
    <w:pPr>
      <w:suppressAutoHyphens/>
      <w:spacing w:line="480" w:lineRule="auto"/>
      <w:ind w:left="283" w:firstLine="0"/>
      <w:jc w:val="left"/>
    </w:pPr>
    <w:rPr>
      <w:lang w:eastAsia="ar-SA" w:bidi="ar-SA"/>
    </w:rPr>
  </w:style>
  <w:style w:type="paragraph" w:customStyle="1" w:styleId="Default">
    <w:name w:val="Default"/>
    <w:pPr>
      <w:suppressAutoHyphens/>
    </w:pPr>
    <w:rPr>
      <w:rFonts w:ascii="Times New Roman" w:eastAsia="Times New Roman" w:hAnsi="Times New Roman" w:cs="Times New Roman"/>
      <w:color w:val="000000"/>
      <w:lang w:bidi="ar-SA"/>
    </w:rPr>
  </w:style>
  <w:style w:type="paragraph" w:customStyle="1" w:styleId="Framecontents">
    <w:name w:val="Frame contents"/>
    <w:basedOn w:val="Standard"/>
  </w:style>
  <w:style w:type="paragraph" w:customStyle="1" w:styleId="ProjetoBsico">
    <w:name w:val="Projeto Básico"/>
    <w:basedOn w:val="Standard"/>
    <w:pPr>
      <w:shd w:val="clear" w:color="auto" w:fill="244061"/>
      <w:spacing w:before="360"/>
      <w:outlineLvl w:val="0"/>
    </w:pPr>
    <w:rPr>
      <w:b/>
      <w:szCs w:val="22"/>
      <w:lang w:eastAsia="pt-BR"/>
    </w:rPr>
  </w:style>
  <w:style w:type="paragraph" w:styleId="Corpodetexto3">
    <w:name w:val="Body Text 3"/>
    <w:basedOn w:val="Standard"/>
    <w:rPr>
      <w:rFonts w:ascii="Arial" w:eastAsia="Arial" w:hAnsi="Arial" w:cs="Arial"/>
      <w:sz w:val="22"/>
    </w:rPr>
  </w:style>
  <w:style w:type="paragraph" w:styleId="Recuonormal">
    <w:name w:val="Normal Indent"/>
    <w:basedOn w:val="Standard"/>
    <w:pPr>
      <w:ind w:left="708" w:firstLine="0"/>
    </w:pPr>
    <w:rPr>
      <w:sz w:val="26"/>
      <w:szCs w:val="20"/>
    </w:rPr>
  </w:style>
  <w:style w:type="character" w:customStyle="1" w:styleId="CabealhoChar">
    <w:name w:val="Cabeçalho Char"/>
    <w:basedOn w:val="Fontepargpadro"/>
  </w:style>
  <w:style w:type="character" w:customStyle="1" w:styleId="RodapChar">
    <w:name w:val="Rodapé Char"/>
    <w:basedOn w:val="Fontepargpadro"/>
  </w:style>
  <w:style w:type="character" w:customStyle="1" w:styleId="TextodebaloChar">
    <w:name w:val="Texto de balão Char"/>
    <w:basedOn w:val="Fontepargpadro"/>
    <w:rPr>
      <w:rFonts w:ascii="Tahoma" w:eastAsia="Tahoma" w:hAnsi="Tahoma" w:cs="Tahoma"/>
      <w:sz w:val="16"/>
      <w:szCs w:val="16"/>
    </w:rPr>
  </w:style>
  <w:style w:type="character" w:customStyle="1" w:styleId="SemEspaamentoChar">
    <w:name w:val="Sem Espaçamento Char"/>
    <w:basedOn w:val="Fontepargpadro"/>
    <w:rPr>
      <w:rFonts w:ascii="Times New Roman" w:eastAsia="Times New Roman" w:hAnsi="Times New Roman" w:cs="Times New Roman"/>
      <w:sz w:val="24"/>
      <w:lang w:val="pt-BR"/>
    </w:rPr>
  </w:style>
  <w:style w:type="character" w:customStyle="1" w:styleId="TtuloCMRChar">
    <w:name w:val="Título CMR Char"/>
    <w:basedOn w:val="Fontepargpadro"/>
    <w:rPr>
      <w:rFonts w:ascii="Arial Black" w:eastAsia="Arial Black" w:hAnsi="Arial Black" w:cs="Courier New"/>
      <w:b/>
      <w:sz w:val="32"/>
      <w:szCs w:val="24"/>
    </w:rPr>
  </w:style>
  <w:style w:type="character" w:styleId="TextodoEspaoReservado">
    <w:name w:val="Placeholder Text"/>
    <w:basedOn w:val="Fontepargpadro"/>
    <w:rPr>
      <w:color w:val="808080"/>
    </w:rPr>
  </w:style>
  <w:style w:type="character" w:customStyle="1" w:styleId="DocumentosCMRChar">
    <w:name w:val="Documentos CMR Char"/>
    <w:basedOn w:val="Fontepargpadro"/>
    <w:rPr>
      <w:rFonts w:ascii="Courier New" w:eastAsia="Courier New" w:hAnsi="Courier New" w:cs="Courier New"/>
      <w:sz w:val="24"/>
      <w:szCs w:val="24"/>
    </w:rPr>
  </w:style>
  <w:style w:type="character" w:styleId="Nmerodepgina">
    <w:name w:val="page number"/>
    <w:basedOn w:val="Fontepargpadro"/>
    <w:rPr>
      <w:rFonts w:eastAsia="Segoe UI" w:cs="Tahoma"/>
      <w:bCs w:val="0"/>
      <w:iCs w:val="0"/>
      <w:szCs w:val="22"/>
      <w:lang w:val="pt-BR"/>
    </w:rPr>
  </w:style>
  <w:style w:type="character" w:customStyle="1" w:styleId="arial11bold">
    <w:name w:val="arial11bold"/>
    <w:basedOn w:val="Fontepargpadro"/>
  </w:style>
  <w:style w:type="character" w:customStyle="1" w:styleId="apple-converted-space">
    <w:name w:val="apple-converted-space"/>
    <w:basedOn w:val="Fontepargpadro"/>
  </w:style>
  <w:style w:type="character" w:customStyle="1" w:styleId="RecuodecorpodetextoChar">
    <w:name w:val="Recuo de corpo de texto Char"/>
    <w:basedOn w:val="Fontepargpadro"/>
    <w:rPr>
      <w:rFonts w:ascii="Courier New" w:eastAsia="Courier New" w:hAnsi="Courier New" w:cs="Courier New"/>
      <w:i/>
    </w:rPr>
  </w:style>
  <w:style w:type="character" w:customStyle="1" w:styleId="Internetlink">
    <w:name w:val="Internet link"/>
    <w:basedOn w:val="Fontepargpadro"/>
    <w:rPr>
      <w:color w:val="0000FF"/>
      <w:u w:val="single"/>
    </w:rPr>
  </w:style>
  <w:style w:type="character" w:customStyle="1" w:styleId="Ttulo1Char">
    <w:name w:val="Título 1 Char"/>
    <w:basedOn w:val="Fontepargpadro"/>
    <w:rPr>
      <w:rFonts w:ascii="Times New Roman" w:eastAsia="Segoe UI" w:hAnsi="Times New Roman" w:cs="Tahoma"/>
      <w:b/>
      <w:bCs/>
      <w:sz w:val="28"/>
      <w:szCs w:val="24"/>
      <w:lang w:val="pt-BR"/>
    </w:rPr>
  </w:style>
  <w:style w:type="character" w:customStyle="1" w:styleId="Ttulo2Char">
    <w:name w:val="Título 2 Char"/>
    <w:basedOn w:val="Fontepargpadro"/>
    <w:rPr>
      <w:rFonts w:ascii="Times New Roman" w:eastAsia="Segoe UI" w:hAnsi="Times New Roman" w:cs="Tahoma"/>
      <w:sz w:val="24"/>
      <w:szCs w:val="24"/>
      <w:lang w:val="pt-BR"/>
    </w:rPr>
  </w:style>
  <w:style w:type="character" w:customStyle="1" w:styleId="Ttulo3Char">
    <w:name w:val="Título 3 Char"/>
    <w:basedOn w:val="Fontepargpadro"/>
    <w:rPr>
      <w:rFonts w:ascii="Times New Roman" w:eastAsia="Segoe UI" w:hAnsi="Times New Roman" w:cs="Tahoma"/>
      <w:sz w:val="24"/>
      <w:szCs w:val="24"/>
      <w:lang w:val="pt-BR"/>
    </w:rPr>
  </w:style>
  <w:style w:type="character" w:customStyle="1" w:styleId="Ttulo4Char">
    <w:name w:val="Título 4 Char"/>
    <w:basedOn w:val="Fontepargpadro"/>
    <w:rPr>
      <w:rFonts w:ascii="Times New Roman" w:eastAsia="Segoe UI" w:hAnsi="Times New Roman" w:cs="Tahoma"/>
      <w:i/>
      <w:iCs/>
      <w:sz w:val="24"/>
      <w:szCs w:val="24"/>
      <w:lang w:val="pt-BR"/>
    </w:rPr>
  </w:style>
  <w:style w:type="character" w:customStyle="1" w:styleId="Ttulo5Char">
    <w:name w:val="Título 5 Char"/>
    <w:basedOn w:val="Fontepargpadro"/>
    <w:rPr>
      <w:rFonts w:ascii="Times New Roman" w:eastAsia="Segoe UI" w:hAnsi="Times New Roman" w:cs="Tahoma"/>
      <w:b/>
      <w:i/>
      <w:sz w:val="24"/>
      <w:lang w:val="pt-BR"/>
    </w:rPr>
  </w:style>
  <w:style w:type="character" w:customStyle="1" w:styleId="Ttulo6Char">
    <w:name w:val="Título 6 Char"/>
    <w:basedOn w:val="Fontepargpadro"/>
    <w:rPr>
      <w:rFonts w:ascii="Cambria" w:eastAsia="Segoe UI" w:hAnsi="Cambria" w:cs="Tahoma"/>
      <w:i/>
      <w:iCs/>
      <w:color w:val="4F81BD"/>
    </w:rPr>
  </w:style>
  <w:style w:type="character" w:customStyle="1" w:styleId="Ttulo7Char">
    <w:name w:val="Título 7 Char"/>
    <w:basedOn w:val="Fontepargpadro"/>
    <w:rPr>
      <w:rFonts w:ascii="Cambria" w:eastAsia="Segoe UI" w:hAnsi="Cambria" w:cs="Tahoma"/>
      <w:b/>
      <w:bCs/>
      <w:color w:val="9BBB59"/>
      <w:sz w:val="20"/>
      <w:szCs w:val="20"/>
    </w:rPr>
  </w:style>
  <w:style w:type="character" w:customStyle="1" w:styleId="Ttulo8Char">
    <w:name w:val="Título 8 Char"/>
    <w:basedOn w:val="Fontepargpadro"/>
    <w:rPr>
      <w:rFonts w:ascii="Cambria" w:eastAsia="Segoe UI" w:hAnsi="Cambria" w:cs="Tahoma"/>
      <w:b/>
      <w:bCs/>
      <w:i/>
      <w:iCs/>
      <w:color w:val="9BBB59"/>
      <w:sz w:val="20"/>
      <w:szCs w:val="20"/>
    </w:rPr>
  </w:style>
  <w:style w:type="character" w:customStyle="1" w:styleId="Ttulo9Char">
    <w:name w:val="Título 9 Char"/>
    <w:basedOn w:val="Fontepargpadro"/>
    <w:rPr>
      <w:rFonts w:ascii="Cambria" w:eastAsia="Segoe UI" w:hAnsi="Cambria" w:cs="Tahoma"/>
      <w:i/>
      <w:iCs/>
      <w:color w:val="9BBB59"/>
      <w:sz w:val="20"/>
      <w:szCs w:val="20"/>
    </w:rPr>
  </w:style>
  <w:style w:type="character" w:customStyle="1" w:styleId="TtuloChar">
    <w:name w:val="Título Char"/>
    <w:basedOn w:val="Fontepargpadro"/>
    <w:rPr>
      <w:rFonts w:ascii="Times New Roman" w:eastAsia="Segoe UI" w:hAnsi="Times New Roman" w:cs="Tahoma"/>
      <w:b/>
      <w:i/>
      <w:iCs/>
      <w:sz w:val="36"/>
      <w:szCs w:val="60"/>
      <w:lang w:val="pt-BR"/>
    </w:rPr>
  </w:style>
  <w:style w:type="character" w:customStyle="1" w:styleId="SubttuloChar">
    <w:name w:val="Subtítulo Char"/>
    <w:basedOn w:val="Fontepargpadro"/>
    <w:rPr>
      <w:rFonts w:ascii="Times" w:eastAsia="Times" w:hAnsi="Times" w:cs="Times"/>
      <w:i/>
      <w:iCs/>
      <w:sz w:val="24"/>
      <w:szCs w:val="24"/>
      <w:lang w:val="pt-BR"/>
    </w:rPr>
  </w:style>
  <w:style w:type="character" w:styleId="Forte">
    <w:name w:val="Strong"/>
    <w:basedOn w:val="Fontepargpadro"/>
    <w:rPr>
      <w:b/>
      <w:bCs/>
      <w:spacing w:val="0"/>
    </w:rPr>
  </w:style>
  <w:style w:type="character" w:styleId="nfase">
    <w:name w:val="Emphasis"/>
    <w:rPr>
      <w:b/>
      <w:bCs/>
      <w:i/>
      <w:iCs/>
      <w:color w:val="5A5A5A"/>
      <w:lang w:val="pt-BR"/>
    </w:rPr>
  </w:style>
  <w:style w:type="character" w:customStyle="1" w:styleId="CitaoChar">
    <w:name w:val="Citação Char"/>
    <w:basedOn w:val="Fontepargpadro"/>
    <w:rPr>
      <w:rFonts w:ascii="Times New Roman" w:eastAsia="Segoe UI" w:hAnsi="Times New Roman" w:cs="Tahoma"/>
      <w:i/>
      <w:iCs/>
      <w:color w:val="5A5A5A"/>
      <w:sz w:val="24"/>
      <w:lang w:val="pt-BR"/>
    </w:rPr>
  </w:style>
  <w:style w:type="character" w:customStyle="1" w:styleId="CitaoIntensaChar">
    <w:name w:val="Citação Intensa Char"/>
    <w:basedOn w:val="Fontepargpadro"/>
    <w:rPr>
      <w:rFonts w:ascii="Garamond" w:eastAsia="Segoe UI" w:hAnsi="Garamond" w:cs="Tahoma"/>
      <w:iCs/>
      <w:sz w:val="24"/>
      <w:szCs w:val="24"/>
      <w:lang w:val="pt-BR"/>
    </w:rPr>
  </w:style>
  <w:style w:type="character" w:styleId="nfaseSutil">
    <w:name w:val="Subtle Emphasis"/>
    <w:rPr>
      <w:i/>
      <w:iCs/>
      <w:color w:val="5A5A5A"/>
      <w:lang w:val="pt-BR"/>
    </w:rPr>
  </w:style>
  <w:style w:type="character" w:styleId="nfaseIntensa">
    <w:name w:val="Intense Emphasis"/>
    <w:rPr>
      <w:b/>
      <w:bCs/>
      <w:i/>
      <w:iCs/>
      <w:color w:val="4F81BD"/>
      <w:sz w:val="22"/>
      <w:szCs w:val="22"/>
      <w:lang w:val="pt-BR"/>
    </w:rPr>
  </w:style>
  <w:style w:type="character" w:styleId="RefernciaSutil">
    <w:name w:val="Subtle Reference"/>
    <w:rPr>
      <w:color w:val="auto"/>
      <w:u w:val="single" w:color="9BBB59"/>
    </w:rPr>
  </w:style>
  <w:style w:type="character" w:styleId="RefernciaIntensa">
    <w:name w:val="Intense Reference"/>
    <w:basedOn w:val="Fontepargpadro"/>
    <w:rPr>
      <w:b/>
      <w:bCs/>
      <w:color w:val="76923C"/>
      <w:u w:val="single" w:color="9BBB59"/>
      <w:lang w:val="pt-BR"/>
    </w:rPr>
  </w:style>
  <w:style w:type="character" w:styleId="TtulodoLivro">
    <w:name w:val="Book Title"/>
    <w:basedOn w:val="Fontepargpadro"/>
    <w:rPr>
      <w:rFonts w:ascii="Times New Roman" w:eastAsia="Times New Roman" w:hAnsi="Times New Roman" w:cs="Tahoma"/>
      <w:b/>
      <w:bCs/>
      <w:i/>
      <w:iCs/>
      <w:color w:val="auto"/>
      <w:lang w:val="pt-BR"/>
    </w:rPr>
  </w:style>
  <w:style w:type="character" w:customStyle="1" w:styleId="DefaultChar">
    <w:name w:val="Default Char"/>
    <w:rPr>
      <w:rFonts w:ascii="Times New Roman" w:eastAsia="Times New Roman" w:hAnsi="Times New Roman" w:cs="Times New Roman"/>
      <w:color w:val="000000"/>
      <w:sz w:val="24"/>
      <w:szCs w:val="24"/>
      <w:lang w:val="pt-BR" w:bidi="ar-SA"/>
    </w:rPr>
  </w:style>
  <w:style w:type="character" w:customStyle="1" w:styleId="ListLabel1">
    <w:name w:val="ListLabel 1"/>
    <w:rPr>
      <w:color w:val="auto"/>
    </w:rPr>
  </w:style>
  <w:style w:type="character" w:customStyle="1" w:styleId="ListLabel2">
    <w:name w:val="ListLabel 2"/>
    <w:rPr>
      <w:color w:val="auto"/>
    </w:rPr>
  </w:style>
  <w:style w:type="character" w:customStyle="1" w:styleId="ListLabel3">
    <w:name w:val="ListLabel 3"/>
    <w:rPr>
      <w:b/>
      <w:i/>
      <w:sz w:val="24"/>
      <w:szCs w:val="24"/>
    </w:rPr>
  </w:style>
  <w:style w:type="character" w:customStyle="1" w:styleId="ListLabel4">
    <w:name w:val="ListLabel 4"/>
    <w:rPr>
      <w:b/>
      <w:i/>
      <w:sz w:val="24"/>
      <w:szCs w:val="24"/>
    </w:rPr>
  </w:style>
  <w:style w:type="character" w:customStyle="1" w:styleId="ListLabel5">
    <w:name w:val="ListLabel 5"/>
    <w:rPr>
      <w:b w:val="0"/>
      <w:i/>
      <w:sz w:val="20"/>
      <w:szCs w:val="20"/>
    </w:rPr>
  </w:style>
  <w:style w:type="character" w:customStyle="1" w:styleId="ListLabel6">
    <w:name w:val="ListLabel 6"/>
    <w:rPr>
      <w:b w:val="0"/>
      <w:i w:val="0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Courier New"/>
    </w:rPr>
  </w:style>
  <w:style w:type="character" w:customStyle="1" w:styleId="ListLabel13">
    <w:name w:val="ListLabel 13"/>
    <w:rPr>
      <w:b/>
    </w:rPr>
  </w:style>
  <w:style w:type="character" w:customStyle="1" w:styleId="ListLabel14">
    <w:name w:val="ListLabel 14"/>
    <w:rPr>
      <w:b/>
      <w:i/>
    </w:rPr>
  </w:style>
  <w:style w:type="character" w:customStyle="1" w:styleId="ListLabel15">
    <w:name w:val="ListLabel 15"/>
    <w:rPr>
      <w:b/>
      <w:i/>
    </w:rPr>
  </w:style>
  <w:style w:type="character" w:customStyle="1" w:styleId="ListLabel16">
    <w:name w:val="ListLabel 16"/>
    <w:rPr>
      <w:b w:val="0"/>
      <w:i w:val="0"/>
    </w:rPr>
  </w:style>
  <w:style w:type="character" w:customStyle="1" w:styleId="ListLabel17">
    <w:name w:val="ListLabel 17"/>
    <w:rPr>
      <w:b/>
      <w:i/>
    </w:rPr>
  </w:style>
  <w:style w:type="character" w:customStyle="1" w:styleId="ListLabel18">
    <w:name w:val="ListLabel 18"/>
    <w:rPr>
      <w:b/>
      <w:i/>
    </w:rPr>
  </w:style>
  <w:style w:type="character" w:customStyle="1" w:styleId="ListLabel19">
    <w:name w:val="ListLabel 19"/>
    <w:rPr>
      <w:b/>
      <w:i/>
    </w:rPr>
  </w:style>
  <w:style w:type="character" w:customStyle="1" w:styleId="ListLabel20">
    <w:name w:val="ListLabel 20"/>
    <w:rPr>
      <w:b/>
      <w:i/>
    </w:rPr>
  </w:style>
  <w:style w:type="character" w:customStyle="1" w:styleId="ListLabel21">
    <w:name w:val="ListLabel 21"/>
    <w:rPr>
      <w:b/>
      <w:i/>
    </w:rPr>
  </w:style>
  <w:style w:type="character" w:customStyle="1" w:styleId="ListLabel22">
    <w:name w:val="ListLabel 22"/>
    <w:rPr>
      <w:rFonts w:ascii="Arial Narrow" w:eastAsia="Arial Narrow" w:hAnsi="Arial Narrow" w:cs="Arial Narrow"/>
      <w:sz w:val="16"/>
      <w:szCs w:val="16"/>
    </w:rPr>
  </w:style>
  <w:style w:type="character" w:customStyle="1" w:styleId="ListLabel33">
    <w:name w:val="ListLabel 33"/>
    <w:rPr>
      <w:rFonts w:ascii="Arial Narrow" w:eastAsia="Arial Narrow" w:hAnsi="Arial Narrow" w:cs="Arial Narrow"/>
      <w:sz w:val="16"/>
      <w:szCs w:val="16"/>
    </w:rPr>
  </w:style>
  <w:style w:type="character" w:customStyle="1" w:styleId="ListLabel32">
    <w:name w:val="ListLabel 32"/>
    <w:rPr>
      <w:rFonts w:ascii="Calibri" w:eastAsia="Calibri" w:hAnsi="Calibri" w:cs="Calibri"/>
      <w:b/>
      <w:sz w:val="20"/>
      <w:szCs w:val="20"/>
    </w:rPr>
  </w:style>
  <w:style w:type="character" w:customStyle="1" w:styleId="ListLabel31">
    <w:name w:val="ListLabel 31"/>
    <w:rPr>
      <w:rFonts w:ascii="Calibri" w:eastAsia="Calibri" w:hAnsi="Calibri" w:cs="Calibri"/>
      <w:b/>
      <w:i w:val="0"/>
      <w:sz w:val="20"/>
    </w:rPr>
  </w:style>
  <w:style w:type="character" w:customStyle="1" w:styleId="ListLabel30">
    <w:name w:val="ListLabel 30"/>
    <w:rPr>
      <w:rFonts w:ascii="Arial Narrow" w:eastAsia="Arial Narrow" w:hAnsi="Arial Narrow" w:cs="Arial Narrow"/>
      <w:sz w:val="16"/>
      <w:szCs w:val="16"/>
    </w:rPr>
  </w:style>
  <w:style w:type="character" w:customStyle="1" w:styleId="ListLabel29">
    <w:name w:val="ListLabel 29"/>
    <w:rPr>
      <w:rFonts w:cs="Calibri"/>
      <w:b/>
      <w:sz w:val="16"/>
      <w:szCs w:val="20"/>
    </w:rPr>
  </w:style>
  <w:style w:type="character" w:customStyle="1" w:styleId="ListLabel28">
    <w:name w:val="ListLabel 28"/>
    <w:rPr>
      <w:b/>
      <w:i w:val="0"/>
      <w:sz w:val="20"/>
    </w:rPr>
  </w:style>
  <w:style w:type="character" w:customStyle="1" w:styleId="ListLabel27">
    <w:name w:val="ListLabel 27"/>
    <w:rPr>
      <w:b/>
      <w:i/>
    </w:rPr>
  </w:style>
  <w:style w:type="character" w:customStyle="1" w:styleId="ListLabel26">
    <w:name w:val="ListLabel 26"/>
    <w:rPr>
      <w:b/>
      <w:i/>
    </w:rPr>
  </w:style>
  <w:style w:type="character" w:customStyle="1" w:styleId="ListLabel25">
    <w:name w:val="ListLabel 25"/>
    <w:rPr>
      <w:rFonts w:ascii="Arial Narrow" w:eastAsia="Arial Narrow" w:hAnsi="Arial Narrow" w:cs="Arial Narrow"/>
      <w:sz w:val="16"/>
      <w:szCs w:val="16"/>
    </w:rPr>
  </w:style>
  <w:style w:type="character" w:customStyle="1" w:styleId="ListLabel24">
    <w:name w:val="ListLabel 24"/>
    <w:rPr>
      <w:b/>
      <w:i/>
    </w:rPr>
  </w:style>
  <w:style w:type="character" w:customStyle="1" w:styleId="ListLabel23">
    <w:name w:val="ListLabel 23"/>
    <w:rPr>
      <w:b/>
      <w:i/>
    </w:rPr>
  </w:style>
  <w:style w:type="character" w:customStyle="1" w:styleId="ProjetoBsicoChar">
    <w:name w:val="Projeto Básico Char"/>
    <w:basedOn w:val="Fontepargpadro"/>
    <w:rPr>
      <w:rFonts w:ascii="Times New Roman" w:eastAsia="Times New Roman" w:hAnsi="Times New Roman" w:cs="Times New Roman"/>
      <w:sz w:val="24"/>
      <w:shd w:val="clear" w:color="auto" w:fill="244061"/>
      <w:lang w:val="pt-BR" w:eastAsia="pt-BR" w:bidi="ar-SA"/>
    </w:rPr>
  </w:style>
  <w:style w:type="character" w:customStyle="1" w:styleId="Corpodetexto3Char">
    <w:name w:val="Corpo de texto 3 Char"/>
    <w:basedOn w:val="Fontepargpadro"/>
    <w:rPr>
      <w:rFonts w:ascii="Arial" w:eastAsia="Times New Roman" w:hAnsi="Arial" w:cs="Times New Roman"/>
      <w:szCs w:val="24"/>
      <w:lang w:val="pt-BR" w:eastAsia="ar-SA" w:bidi="ar-SA"/>
    </w:rPr>
  </w:style>
  <w:style w:type="character" w:customStyle="1" w:styleId="AnotaesdeAulaChar">
    <w:name w:val="Anotações de Aula Char"/>
    <w:basedOn w:val="Fontepargpadro"/>
    <w:qFormat/>
    <w:rPr>
      <w:rFonts w:ascii="Times New Roman" w:hAnsi="Times New Roman"/>
      <w:sz w:val="24"/>
      <w:lang w:val="pt-BR"/>
    </w:rPr>
  </w:style>
  <w:style w:type="character" w:styleId="Hyperlink">
    <w:name w:val="Hyperlink"/>
    <w:basedOn w:val="Fontepargpadro"/>
    <w:rPr>
      <w:color w:val="0563C1"/>
      <w:u w:val="single"/>
    </w:rPr>
  </w:style>
  <w:style w:type="character" w:styleId="MenoPendente">
    <w:name w:val="Unresolved Mention"/>
    <w:basedOn w:val="Fontepargpadro"/>
    <w:rPr>
      <w:color w:val="605E5C"/>
      <w:shd w:val="clear" w:color="auto" w:fill="E1DFDD"/>
    </w:rPr>
  </w:style>
  <w:style w:type="numbering" w:customStyle="1" w:styleId="WWOutlineListStyle28">
    <w:name w:val="WW_OutlineListStyle_28"/>
    <w:basedOn w:val="Semlista"/>
    <w:pPr>
      <w:numPr>
        <w:numId w:val="2"/>
      </w:numPr>
    </w:pPr>
  </w:style>
  <w:style w:type="numbering" w:customStyle="1" w:styleId="WWOutlineListStyle27">
    <w:name w:val="WW_OutlineListStyle_27"/>
    <w:basedOn w:val="Semlista"/>
    <w:pPr>
      <w:numPr>
        <w:numId w:val="3"/>
      </w:numPr>
    </w:pPr>
  </w:style>
  <w:style w:type="numbering" w:customStyle="1" w:styleId="WWOutlineListStyle26">
    <w:name w:val="WW_OutlineListStyle_26"/>
    <w:basedOn w:val="Semlista"/>
    <w:pPr>
      <w:numPr>
        <w:numId w:val="4"/>
      </w:numPr>
    </w:pPr>
  </w:style>
  <w:style w:type="numbering" w:customStyle="1" w:styleId="WWOutlineListStyle25">
    <w:name w:val="WW_OutlineListStyle_25"/>
    <w:basedOn w:val="Semlista"/>
    <w:pPr>
      <w:numPr>
        <w:numId w:val="5"/>
      </w:numPr>
    </w:pPr>
  </w:style>
  <w:style w:type="numbering" w:customStyle="1" w:styleId="WWOutlineListStyle24">
    <w:name w:val="WW_OutlineListStyle_24"/>
    <w:basedOn w:val="Semlista"/>
    <w:pPr>
      <w:numPr>
        <w:numId w:val="6"/>
      </w:numPr>
    </w:pPr>
  </w:style>
  <w:style w:type="numbering" w:customStyle="1" w:styleId="WWOutlineListStyle23">
    <w:name w:val="WW_OutlineListStyle_23"/>
    <w:basedOn w:val="Semlista"/>
    <w:pPr>
      <w:numPr>
        <w:numId w:val="7"/>
      </w:numPr>
    </w:pPr>
  </w:style>
  <w:style w:type="numbering" w:customStyle="1" w:styleId="WWOutlineListStyle22">
    <w:name w:val="WW_OutlineListStyle_22"/>
    <w:basedOn w:val="Semlista"/>
    <w:pPr>
      <w:numPr>
        <w:numId w:val="8"/>
      </w:numPr>
    </w:pPr>
  </w:style>
  <w:style w:type="numbering" w:customStyle="1" w:styleId="WWOutlineListStyle21">
    <w:name w:val="WW_OutlineListStyle_21"/>
    <w:basedOn w:val="Semlista"/>
    <w:pPr>
      <w:numPr>
        <w:numId w:val="9"/>
      </w:numPr>
    </w:pPr>
  </w:style>
  <w:style w:type="numbering" w:customStyle="1" w:styleId="WWOutlineListStyle20">
    <w:name w:val="WW_OutlineListStyle_20"/>
    <w:basedOn w:val="Semlista"/>
    <w:pPr>
      <w:numPr>
        <w:numId w:val="10"/>
      </w:numPr>
    </w:pPr>
  </w:style>
  <w:style w:type="numbering" w:customStyle="1" w:styleId="WWOutlineListStyle19">
    <w:name w:val="WW_OutlineListStyle_19"/>
    <w:basedOn w:val="Semlista"/>
    <w:pPr>
      <w:numPr>
        <w:numId w:val="11"/>
      </w:numPr>
    </w:pPr>
  </w:style>
  <w:style w:type="numbering" w:customStyle="1" w:styleId="WWOutlineListStyle18">
    <w:name w:val="WW_OutlineListStyle_18"/>
    <w:basedOn w:val="Semlista"/>
    <w:pPr>
      <w:numPr>
        <w:numId w:val="12"/>
      </w:numPr>
    </w:pPr>
  </w:style>
  <w:style w:type="numbering" w:customStyle="1" w:styleId="WWOutlineListStyle17">
    <w:name w:val="WW_OutlineListStyle_17"/>
    <w:basedOn w:val="Semlista"/>
    <w:pPr>
      <w:numPr>
        <w:numId w:val="13"/>
      </w:numPr>
    </w:pPr>
  </w:style>
  <w:style w:type="numbering" w:customStyle="1" w:styleId="WWOutlineListStyle16">
    <w:name w:val="WW_OutlineListStyle_16"/>
    <w:basedOn w:val="Semlista"/>
    <w:pPr>
      <w:numPr>
        <w:numId w:val="14"/>
      </w:numPr>
    </w:pPr>
  </w:style>
  <w:style w:type="numbering" w:customStyle="1" w:styleId="WWOutlineListStyle15">
    <w:name w:val="WW_OutlineListStyle_15"/>
    <w:basedOn w:val="Semlista"/>
    <w:pPr>
      <w:numPr>
        <w:numId w:val="15"/>
      </w:numPr>
    </w:pPr>
  </w:style>
  <w:style w:type="numbering" w:customStyle="1" w:styleId="WWOutlineListStyle14">
    <w:name w:val="WW_OutlineListStyle_14"/>
    <w:basedOn w:val="Semlista"/>
    <w:pPr>
      <w:numPr>
        <w:numId w:val="16"/>
      </w:numPr>
    </w:pPr>
  </w:style>
  <w:style w:type="numbering" w:customStyle="1" w:styleId="WWOutlineListStyle13">
    <w:name w:val="WW_OutlineListStyle_13"/>
    <w:basedOn w:val="Semlista"/>
    <w:pPr>
      <w:numPr>
        <w:numId w:val="17"/>
      </w:numPr>
    </w:pPr>
  </w:style>
  <w:style w:type="numbering" w:customStyle="1" w:styleId="WWOutlineListStyle12">
    <w:name w:val="WW_OutlineListStyle_12"/>
    <w:basedOn w:val="Semlista"/>
    <w:pPr>
      <w:numPr>
        <w:numId w:val="18"/>
      </w:numPr>
    </w:pPr>
  </w:style>
  <w:style w:type="numbering" w:customStyle="1" w:styleId="WWOutlineListStyle11">
    <w:name w:val="WW_OutlineListStyle_11"/>
    <w:basedOn w:val="Semlista"/>
    <w:pPr>
      <w:numPr>
        <w:numId w:val="19"/>
      </w:numPr>
    </w:pPr>
  </w:style>
  <w:style w:type="numbering" w:customStyle="1" w:styleId="WWOutlineListStyle10">
    <w:name w:val="WW_OutlineListStyle_10"/>
    <w:basedOn w:val="Semlista"/>
    <w:pPr>
      <w:numPr>
        <w:numId w:val="20"/>
      </w:numPr>
    </w:pPr>
  </w:style>
  <w:style w:type="numbering" w:customStyle="1" w:styleId="WWOutlineListStyle9">
    <w:name w:val="WW_OutlineListStyle_9"/>
    <w:basedOn w:val="Semlista"/>
    <w:pPr>
      <w:numPr>
        <w:numId w:val="21"/>
      </w:numPr>
    </w:pPr>
  </w:style>
  <w:style w:type="numbering" w:customStyle="1" w:styleId="WWOutlineListStyle8">
    <w:name w:val="WW_OutlineListStyle_8"/>
    <w:basedOn w:val="Semlista"/>
    <w:pPr>
      <w:numPr>
        <w:numId w:val="22"/>
      </w:numPr>
    </w:pPr>
  </w:style>
  <w:style w:type="numbering" w:customStyle="1" w:styleId="WWOutlineListStyle7">
    <w:name w:val="WW_OutlineListStyle_7"/>
    <w:basedOn w:val="Semlista"/>
    <w:pPr>
      <w:numPr>
        <w:numId w:val="23"/>
      </w:numPr>
    </w:pPr>
  </w:style>
  <w:style w:type="numbering" w:customStyle="1" w:styleId="WWOutlineListStyle6">
    <w:name w:val="WW_OutlineListStyle_6"/>
    <w:basedOn w:val="Semlista"/>
    <w:pPr>
      <w:numPr>
        <w:numId w:val="24"/>
      </w:numPr>
    </w:pPr>
  </w:style>
  <w:style w:type="numbering" w:customStyle="1" w:styleId="WWOutlineListStyle5">
    <w:name w:val="WW_OutlineListStyle_5"/>
    <w:basedOn w:val="Semlista"/>
    <w:pPr>
      <w:numPr>
        <w:numId w:val="25"/>
      </w:numPr>
    </w:pPr>
  </w:style>
  <w:style w:type="numbering" w:customStyle="1" w:styleId="WWOutlineListStyle4">
    <w:name w:val="WW_OutlineListStyle_4"/>
    <w:basedOn w:val="Semlista"/>
    <w:pPr>
      <w:numPr>
        <w:numId w:val="26"/>
      </w:numPr>
    </w:pPr>
  </w:style>
  <w:style w:type="numbering" w:customStyle="1" w:styleId="WWOutlineListStyle3">
    <w:name w:val="WW_OutlineListStyle_3"/>
    <w:basedOn w:val="Semlista"/>
    <w:pPr>
      <w:numPr>
        <w:numId w:val="27"/>
      </w:numPr>
    </w:pPr>
  </w:style>
  <w:style w:type="numbering" w:customStyle="1" w:styleId="WWOutlineListStyle2">
    <w:name w:val="WW_OutlineListStyle_2"/>
    <w:basedOn w:val="Semlista"/>
    <w:pPr>
      <w:numPr>
        <w:numId w:val="28"/>
      </w:numPr>
    </w:pPr>
  </w:style>
  <w:style w:type="numbering" w:customStyle="1" w:styleId="WWOutlineListStyle1">
    <w:name w:val="WW_OutlineListStyle_1"/>
    <w:basedOn w:val="Semlista"/>
    <w:pPr>
      <w:numPr>
        <w:numId w:val="29"/>
      </w:numPr>
    </w:pPr>
  </w:style>
  <w:style w:type="numbering" w:customStyle="1" w:styleId="WWOutlineListStyle">
    <w:name w:val="WW_OutlineListStyle"/>
    <w:basedOn w:val="Semlista"/>
    <w:pPr>
      <w:numPr>
        <w:numId w:val="30"/>
      </w:numPr>
    </w:pPr>
  </w:style>
  <w:style w:type="numbering" w:customStyle="1" w:styleId="Outline">
    <w:name w:val="Outline"/>
    <w:basedOn w:val="Semlista"/>
    <w:pPr>
      <w:numPr>
        <w:numId w:val="31"/>
      </w:numPr>
    </w:pPr>
  </w:style>
  <w:style w:type="numbering" w:customStyle="1" w:styleId="Semlista1">
    <w:name w:val="Sem lista1"/>
    <w:basedOn w:val="Semlista"/>
    <w:pPr>
      <w:numPr>
        <w:numId w:val="32"/>
      </w:numPr>
    </w:pPr>
  </w:style>
  <w:style w:type="numbering" w:customStyle="1" w:styleId="WWNum1">
    <w:name w:val="WWNum1"/>
    <w:basedOn w:val="Semlista"/>
    <w:pPr>
      <w:numPr>
        <w:numId w:val="33"/>
      </w:numPr>
    </w:pPr>
  </w:style>
  <w:style w:type="numbering" w:customStyle="1" w:styleId="WWNum2">
    <w:name w:val="WWNum2"/>
    <w:basedOn w:val="Semlista"/>
    <w:pPr>
      <w:numPr>
        <w:numId w:val="34"/>
      </w:numPr>
    </w:pPr>
  </w:style>
  <w:style w:type="numbering" w:customStyle="1" w:styleId="WWNum3">
    <w:name w:val="WWNum3"/>
    <w:basedOn w:val="Semlista"/>
    <w:pPr>
      <w:numPr>
        <w:numId w:val="35"/>
      </w:numPr>
    </w:pPr>
  </w:style>
  <w:style w:type="numbering" w:customStyle="1" w:styleId="WWNum4">
    <w:name w:val="WWNum4"/>
    <w:basedOn w:val="Semlista"/>
    <w:pPr>
      <w:numPr>
        <w:numId w:val="36"/>
      </w:numPr>
    </w:pPr>
  </w:style>
  <w:style w:type="numbering" w:customStyle="1" w:styleId="WWNum5">
    <w:name w:val="WWNum5"/>
    <w:basedOn w:val="Semlista"/>
    <w:pPr>
      <w:numPr>
        <w:numId w:val="37"/>
      </w:numPr>
    </w:pPr>
  </w:style>
  <w:style w:type="numbering" w:customStyle="1" w:styleId="WWNum6">
    <w:name w:val="WWNum6"/>
    <w:basedOn w:val="Semlista"/>
    <w:pPr>
      <w:numPr>
        <w:numId w:val="38"/>
      </w:numPr>
    </w:pPr>
  </w:style>
  <w:style w:type="numbering" w:customStyle="1" w:styleId="WWNum7">
    <w:name w:val="WWNum7"/>
    <w:basedOn w:val="Semlista"/>
    <w:pPr>
      <w:numPr>
        <w:numId w:val="39"/>
      </w:numPr>
    </w:pPr>
  </w:style>
  <w:style w:type="numbering" w:customStyle="1" w:styleId="WWNum8">
    <w:name w:val="WWNum8"/>
    <w:basedOn w:val="Semlista"/>
    <w:pPr>
      <w:numPr>
        <w:numId w:val="40"/>
      </w:numPr>
    </w:pPr>
  </w:style>
  <w:style w:type="numbering" w:customStyle="1" w:styleId="WWNum9">
    <w:name w:val="WWNum9"/>
    <w:basedOn w:val="Semlista"/>
    <w:pPr>
      <w:numPr>
        <w:numId w:val="41"/>
      </w:numPr>
    </w:pPr>
  </w:style>
  <w:style w:type="numbering" w:customStyle="1" w:styleId="WWNum10">
    <w:name w:val="WWNum10"/>
    <w:basedOn w:val="Semlista"/>
    <w:pPr>
      <w:numPr>
        <w:numId w:val="42"/>
      </w:numPr>
    </w:pPr>
  </w:style>
  <w:style w:type="numbering" w:customStyle="1" w:styleId="WWNum11">
    <w:name w:val="WWNum11"/>
    <w:basedOn w:val="Semlista"/>
    <w:pPr>
      <w:numPr>
        <w:numId w:val="43"/>
      </w:numPr>
    </w:pPr>
  </w:style>
  <w:style w:type="numbering" w:customStyle="1" w:styleId="WWNum12">
    <w:name w:val="WWNum12"/>
    <w:basedOn w:val="Semlista"/>
    <w:pPr>
      <w:numPr>
        <w:numId w:val="44"/>
      </w:numPr>
    </w:pPr>
  </w:style>
  <w:style w:type="numbering" w:customStyle="1" w:styleId="WWNum13">
    <w:name w:val="WWNum13"/>
    <w:basedOn w:val="Semlista"/>
    <w:pPr>
      <w:numPr>
        <w:numId w:val="45"/>
      </w:numPr>
    </w:pPr>
  </w:style>
  <w:style w:type="numbering" w:customStyle="1" w:styleId="WWNum14">
    <w:name w:val="WWNum14"/>
    <w:basedOn w:val="Semlista"/>
    <w:pPr>
      <w:numPr>
        <w:numId w:val="46"/>
      </w:numPr>
    </w:pPr>
  </w:style>
  <w:style w:type="numbering" w:customStyle="1" w:styleId="WWNum15">
    <w:name w:val="WWNum15"/>
    <w:basedOn w:val="Semlista"/>
    <w:pPr>
      <w:numPr>
        <w:numId w:val="47"/>
      </w:numPr>
    </w:pPr>
  </w:style>
  <w:style w:type="numbering" w:customStyle="1" w:styleId="WWNum16">
    <w:name w:val="WWNum16"/>
    <w:basedOn w:val="Semlista"/>
    <w:pPr>
      <w:numPr>
        <w:numId w:val="48"/>
      </w:numPr>
    </w:pPr>
  </w:style>
  <w:style w:type="numbering" w:customStyle="1" w:styleId="WWNum17">
    <w:name w:val="WWNum17"/>
    <w:basedOn w:val="Semlista"/>
    <w:pPr>
      <w:numPr>
        <w:numId w:val="49"/>
      </w:numPr>
    </w:pPr>
  </w:style>
  <w:style w:type="numbering" w:customStyle="1" w:styleId="WWNum18">
    <w:name w:val="WWNum18"/>
    <w:basedOn w:val="Semlista"/>
    <w:pPr>
      <w:numPr>
        <w:numId w:val="50"/>
      </w:numPr>
    </w:pPr>
  </w:style>
  <w:style w:type="numbering" w:customStyle="1" w:styleId="WWNum19">
    <w:name w:val="WWNum19"/>
    <w:basedOn w:val="Semlista"/>
    <w:pPr>
      <w:numPr>
        <w:numId w:val="51"/>
      </w:numPr>
    </w:pPr>
  </w:style>
  <w:style w:type="numbering" w:customStyle="1" w:styleId="WWNum20">
    <w:name w:val="WWNum20"/>
    <w:basedOn w:val="Semlista"/>
    <w:pPr>
      <w:numPr>
        <w:numId w:val="52"/>
      </w:numPr>
    </w:pPr>
  </w:style>
  <w:style w:type="numbering" w:customStyle="1" w:styleId="WWNum21">
    <w:name w:val="WWNum21"/>
    <w:basedOn w:val="Semlista"/>
    <w:pPr>
      <w:numPr>
        <w:numId w:val="53"/>
      </w:numPr>
    </w:pPr>
  </w:style>
  <w:style w:type="numbering" w:customStyle="1" w:styleId="WWNum22">
    <w:name w:val="WWNum22"/>
    <w:basedOn w:val="Semlista"/>
    <w:pPr>
      <w:numPr>
        <w:numId w:val="54"/>
      </w:numPr>
    </w:pPr>
  </w:style>
  <w:style w:type="numbering" w:customStyle="1" w:styleId="WWNum23">
    <w:name w:val="WWNum23"/>
    <w:basedOn w:val="Semlista"/>
    <w:pPr>
      <w:numPr>
        <w:numId w:val="55"/>
      </w:numPr>
    </w:pPr>
  </w:style>
  <w:style w:type="numbering" w:customStyle="1" w:styleId="WWNum24">
    <w:name w:val="WWNum24"/>
    <w:basedOn w:val="Semlista"/>
    <w:pPr>
      <w:numPr>
        <w:numId w:val="56"/>
      </w:numPr>
    </w:pPr>
  </w:style>
  <w:style w:type="numbering" w:customStyle="1" w:styleId="WWNum25">
    <w:name w:val="WWNum25"/>
    <w:basedOn w:val="Semlista"/>
    <w:pPr>
      <w:numPr>
        <w:numId w:val="57"/>
      </w:numPr>
    </w:pPr>
  </w:style>
  <w:style w:type="numbering" w:customStyle="1" w:styleId="WWNum26">
    <w:name w:val="WWNum26"/>
    <w:basedOn w:val="Semlista"/>
    <w:pPr>
      <w:numPr>
        <w:numId w:val="58"/>
      </w:numPr>
    </w:pPr>
  </w:style>
  <w:style w:type="numbering" w:customStyle="1" w:styleId="WWNum27">
    <w:name w:val="WWNum27"/>
    <w:basedOn w:val="Semlista"/>
    <w:pPr>
      <w:numPr>
        <w:numId w:val="59"/>
      </w:numPr>
    </w:pPr>
  </w:style>
  <w:style w:type="numbering" w:customStyle="1" w:styleId="WWNum28">
    <w:name w:val="WWNum28"/>
    <w:basedOn w:val="Semlista"/>
    <w:pPr>
      <w:numPr>
        <w:numId w:val="60"/>
      </w:numPr>
    </w:pPr>
  </w:style>
  <w:style w:type="numbering" w:customStyle="1" w:styleId="WWNum29">
    <w:name w:val="WWNum29"/>
    <w:basedOn w:val="Semlista"/>
    <w:pPr>
      <w:numPr>
        <w:numId w:val="61"/>
      </w:numPr>
    </w:pPr>
  </w:style>
  <w:style w:type="numbering" w:customStyle="1" w:styleId="WWNum30">
    <w:name w:val="WWNum30"/>
    <w:basedOn w:val="Semlista"/>
    <w:pPr>
      <w:numPr>
        <w:numId w:val="62"/>
      </w:numPr>
    </w:pPr>
  </w:style>
  <w:style w:type="numbering" w:customStyle="1" w:styleId="WWNum31">
    <w:name w:val="WWNum31"/>
    <w:basedOn w:val="Semlista"/>
    <w:pPr>
      <w:numPr>
        <w:numId w:val="63"/>
      </w:numPr>
    </w:pPr>
  </w:style>
  <w:style w:type="numbering" w:customStyle="1" w:styleId="WWNum32">
    <w:name w:val="WWNum32"/>
    <w:basedOn w:val="Semlista"/>
    <w:pPr>
      <w:numPr>
        <w:numId w:val="64"/>
      </w:numPr>
    </w:pPr>
  </w:style>
  <w:style w:type="numbering" w:customStyle="1" w:styleId="WWNum33">
    <w:name w:val="WWNum33"/>
    <w:basedOn w:val="Semlista"/>
    <w:pPr>
      <w:numPr>
        <w:numId w:val="65"/>
      </w:numPr>
    </w:pPr>
  </w:style>
  <w:style w:type="numbering" w:customStyle="1" w:styleId="WWNum34">
    <w:name w:val="WWNum34"/>
    <w:basedOn w:val="Semlista"/>
    <w:pPr>
      <w:numPr>
        <w:numId w:val="66"/>
      </w:numPr>
    </w:pPr>
  </w:style>
  <w:style w:type="numbering" w:customStyle="1" w:styleId="WWNum35">
    <w:name w:val="WWNum35"/>
    <w:basedOn w:val="Semlista"/>
    <w:pPr>
      <w:numPr>
        <w:numId w:val="67"/>
      </w:numPr>
    </w:pPr>
  </w:style>
  <w:style w:type="numbering" w:customStyle="1" w:styleId="WWNum36">
    <w:name w:val="WWNum36"/>
    <w:basedOn w:val="Semlista"/>
    <w:pPr>
      <w:numPr>
        <w:numId w:val="68"/>
      </w:numPr>
    </w:pPr>
  </w:style>
  <w:style w:type="numbering" w:customStyle="1" w:styleId="WWNum37">
    <w:name w:val="WWNum37"/>
    <w:basedOn w:val="Semlista"/>
    <w:pPr>
      <w:numPr>
        <w:numId w:val="69"/>
      </w:numPr>
    </w:pPr>
  </w:style>
  <w:style w:type="numbering" w:customStyle="1" w:styleId="WWNum38">
    <w:name w:val="WWNum38"/>
    <w:basedOn w:val="Semlista"/>
    <w:pPr>
      <w:numPr>
        <w:numId w:val="70"/>
      </w:numPr>
    </w:pPr>
  </w:style>
  <w:style w:type="numbering" w:customStyle="1" w:styleId="WWNum39">
    <w:name w:val="WWNum39"/>
    <w:basedOn w:val="Semlista"/>
    <w:pPr>
      <w:numPr>
        <w:numId w:val="71"/>
      </w:numPr>
    </w:pPr>
  </w:style>
  <w:style w:type="numbering" w:customStyle="1" w:styleId="WWNum40">
    <w:name w:val="WWNum40"/>
    <w:basedOn w:val="Semlista"/>
    <w:pPr>
      <w:numPr>
        <w:numId w:val="72"/>
      </w:numPr>
    </w:pPr>
  </w:style>
  <w:style w:type="numbering" w:customStyle="1" w:styleId="WWNum41">
    <w:name w:val="WWNum41"/>
    <w:basedOn w:val="Semlista"/>
    <w:pPr>
      <w:numPr>
        <w:numId w:val="73"/>
      </w:numPr>
    </w:pPr>
  </w:style>
  <w:style w:type="numbering" w:customStyle="1" w:styleId="WWNum42">
    <w:name w:val="WWNum42"/>
    <w:basedOn w:val="Semlista"/>
    <w:pPr>
      <w:numPr>
        <w:numId w:val="74"/>
      </w:numPr>
    </w:pPr>
  </w:style>
  <w:style w:type="numbering" w:customStyle="1" w:styleId="WWNum43">
    <w:name w:val="WWNum43"/>
    <w:basedOn w:val="Semlista"/>
    <w:pPr>
      <w:numPr>
        <w:numId w:val="75"/>
      </w:numPr>
    </w:pPr>
  </w:style>
  <w:style w:type="numbering" w:customStyle="1" w:styleId="WWNum44">
    <w:name w:val="WWNum44"/>
    <w:basedOn w:val="Semlista"/>
    <w:pPr>
      <w:numPr>
        <w:numId w:val="76"/>
      </w:numPr>
    </w:pPr>
  </w:style>
  <w:style w:type="numbering" w:customStyle="1" w:styleId="WWNum45">
    <w:name w:val="WWNum45"/>
    <w:basedOn w:val="Semlista"/>
    <w:pPr>
      <w:numPr>
        <w:numId w:val="77"/>
      </w:numPr>
    </w:pPr>
  </w:style>
  <w:style w:type="numbering" w:customStyle="1" w:styleId="WWNum46">
    <w:name w:val="WWNum46"/>
    <w:basedOn w:val="Semlista"/>
    <w:pPr>
      <w:numPr>
        <w:numId w:val="78"/>
      </w:numPr>
    </w:pPr>
  </w:style>
  <w:style w:type="numbering" w:customStyle="1" w:styleId="WWNum47">
    <w:name w:val="WWNum47"/>
    <w:basedOn w:val="Semlista"/>
    <w:pPr>
      <w:numPr>
        <w:numId w:val="79"/>
      </w:numPr>
    </w:pPr>
  </w:style>
  <w:style w:type="numbering" w:customStyle="1" w:styleId="WWNum48">
    <w:name w:val="WWNum48"/>
    <w:basedOn w:val="Semlista"/>
    <w:pPr>
      <w:numPr>
        <w:numId w:val="80"/>
      </w:numPr>
    </w:pPr>
  </w:style>
  <w:style w:type="numbering" w:customStyle="1" w:styleId="WWNum49">
    <w:name w:val="WWNum49"/>
    <w:basedOn w:val="Semlista"/>
    <w:pPr>
      <w:numPr>
        <w:numId w:val="81"/>
      </w:numPr>
    </w:pPr>
  </w:style>
  <w:style w:type="numbering" w:customStyle="1" w:styleId="WWNum50">
    <w:name w:val="WWNum50"/>
    <w:basedOn w:val="Semlista"/>
    <w:pPr>
      <w:numPr>
        <w:numId w:val="82"/>
      </w:numPr>
    </w:pPr>
  </w:style>
  <w:style w:type="paragraph" w:customStyle="1" w:styleId="Lista1">
    <w:name w:val="Lista 1"/>
    <w:basedOn w:val="Normal"/>
    <w:autoRedefine/>
    <w:qFormat/>
    <w:rsid w:val="008F29A8"/>
    <w:pPr>
      <w:suppressAutoHyphens w:val="0"/>
      <w:autoSpaceDN/>
      <w:spacing w:before="240" w:line="360" w:lineRule="auto"/>
      <w:ind w:left="851"/>
      <w:contextualSpacing/>
      <w:jc w:val="both"/>
      <w:textAlignment w:val="auto"/>
    </w:pPr>
    <w:rPr>
      <w:rFonts w:asciiTheme="minorHAnsi" w:eastAsia="Segoe UI" w:hAnsiTheme="minorHAnsi" w:cstheme="minorHAnsi"/>
      <w:kern w:val="0"/>
      <w:sz w:val="22"/>
      <w:szCs w:val="22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0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1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openxmlformats.org/officeDocument/2006/relationships/image" Target="media/image23.png"/><Relationship Id="rId21" Type="http://schemas.openxmlformats.org/officeDocument/2006/relationships/customXml" Target="ink/ink3.xml"/><Relationship Id="rId34" Type="http://schemas.openxmlformats.org/officeDocument/2006/relationships/hyperlink" Target="mailto:secretariaadministrativa@cmresende.rj.gov.br" TargetMode="External"/><Relationship Id="rId42" Type="http://schemas.openxmlformats.org/officeDocument/2006/relationships/image" Target="media/image26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customXml" Target="ink/ink4.xml"/><Relationship Id="rId28" Type="http://schemas.openxmlformats.org/officeDocument/2006/relationships/image" Target="media/image15.png"/><Relationship Id="rId36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7.png"/><Relationship Id="rId44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customXml" Target="ink/ink6.xml"/><Relationship Id="rId30" Type="http://schemas.openxmlformats.org/officeDocument/2006/relationships/customXml" Target="ink/ink7.xml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theme" Target="theme/theme1.xml"/><Relationship Id="rId8" Type="http://schemas.openxmlformats.org/officeDocument/2006/relationships/customXml" Target="ink/ink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customXml" Target="ink/ink5.xml"/><Relationship Id="rId33" Type="http://schemas.openxmlformats.org/officeDocument/2006/relationships/hyperlink" Target="mailto:secretariaadministrativa@cmresende.rj.gov.br" TargetMode="External"/><Relationship Id="rId38" Type="http://schemas.openxmlformats.org/officeDocument/2006/relationships/image" Target="media/image22.png"/><Relationship Id="rId46" Type="http://schemas.openxmlformats.org/officeDocument/2006/relationships/footer" Target="footer1.xml"/><Relationship Id="rId20" Type="http://schemas.openxmlformats.org/officeDocument/2006/relationships/customXml" Target="ink/ink2.xml"/><Relationship Id="rId4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6T15:42:46.52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6T15:41:41.85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6T15:41:39.21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32 358 24575,'0'-29'0,"0"0"0,-2 0 0,-1 1 0,-1-1 0,-13-47 0,16 74 0,0 0 0,0 0 0,0-1 0,1 1 0,-1 0 0,1-1 0,-1 1 0,1-1 0,0 1 0,0-1 0,0 1 0,0 0 0,1-1 0,-1 1 0,1-1 0,-1 1 0,1 0 0,0 0 0,0-1 0,0 1 0,0 0 0,0 0 0,1 0 0,-1 0 0,3-3 0,2 1 0,0-1 0,0 1 0,1 0 0,0 0 0,0 1 0,0 0 0,8-2 0,16-6 0,0 2 0,0 2 0,1 1 0,0 1 0,35-1 0,170 8 0,-95 1 0,164-3 0,-431 7 0,1 5 0,-164 37 0,203-32 0,64-14 0,-1 2 0,1 1 0,-21 8 0,32-9 0,1-1 0,0 2 0,0-1 0,0 1 0,1 1 0,-1-1 0,1 1 0,-9 11 0,1 0 0,8-11 0,0 1 0,1 0 0,0 1 0,1 0 0,0-1 0,0 2 0,-5 12 0,10-20 0,1-1 0,0 1 0,0-1 0,0 1 0,1-1 0,-1 1 0,0 0 0,0-1 0,1 1 0,-1-1 0,1 1 0,-1-1 0,1 1 0,0-1 0,0 0 0,0 1 0,-1-1 0,1 0 0,1 1 0,-1-1 0,0 0 0,0 0 0,0 0 0,0 0 0,1 0 0,-1 0 0,0-1 0,1 1 0,-1 0 0,1-1 0,-1 1 0,1-1 0,-1 1 0,1-1 0,2 1 0,6 2 0,1 0 0,0-1 0,20 3 0,355-2 0,-194-6 0,-161 3 0,0-1 0,1-2 0,-1 0 0,57-16 0,-43 10 0,0 2 0,1 2 0,-1 2 0,1 2 0,55 5 0,14-1 0,-66-5 0,76-13 0,-122 15 0,72-7 0,0 3 0,88 7 0,-30 0 0,372-3 0,-502 0 0,0 0 0,0 0 0,0 0 0,0 0 0,0 1 0,0 0 0,-1-1 0,1 1 0,0 0 0,0 0 0,-1 1 0,1-1 0,-1 0 0,1 1 0,-1 0 0,1-1 0,-1 1 0,0 0 0,0 0 0,0 0 0,0 1 0,3 3 0,-4-3 0,1 1 0,-1-1 0,0 1 0,0-1 0,0 1 0,0-1 0,-1 1 0,0 0 0,1-1 0,-1 1 0,0 0 0,-1-1 0,1 1 0,-1 0 0,1-1 0,-1 1 0,0-1 0,-3 6 0,1-3 0,0-1 0,0 1 0,0-1 0,-1 0 0,0 0 0,0 0 0,0-1 0,-1 1 0,0-1 0,0 0 0,0 0 0,0-1 0,0 0 0,-1 0 0,-6 3 0,-14 5 0,-2 0 0,-29 7 0,2-1 0,18-5 0,0-2 0,-1-1 0,-1-2 0,-38 2 0,-159-3 0,-162 11 0,185-11 0,150-7 0,1 2 0,0 4 0,-84 15 0,110-11 0,-29 7 0,0-2 0,-1-3 0,-85 2 0,121-11 0,-46 7 0,-23 2 0,14-12 0,-44 2 0,127-1 0,1 0 0,-1 0 0,1 0 0,-1 0 0,1 1 0,-1-1 0,1 0 0,-1 1 0,1-1 0,-1 1 0,1-1 0,0 1 0,-1 0 0,1 0 0,0 0 0,-1-1 0,1 1 0,0 0 0,0 0 0,0 1 0,0-1 0,0 0 0,0 0 0,0 0 0,0 1 0,1-1 0,-1 0 0,0 1 0,1-1 0,-1 1 0,1-1 0,-1 3 0,1-2 0,1-1 0,-1 1 0,0-1 0,1 1 0,-1-1 0,1 1 0,0 0 0,-1-1 0,1 0 0,0 1 0,0-1 0,0 0 0,0 1 0,0-1 0,0 0 0,1 0 0,-1 0 0,0 0 0,1 0 0,-1 0 0,0 0 0,1 0 0,-1-1 0,1 1 0,-1 0 0,1-1 0,0 1 0,-1-1 0,1 0 0,1 1 0,28 3 0,1-1 0,-1-2 0,59-4 0,-8 0 0,-21 3 0,64 0 0,138-17 0,-223 13 0,44 2 0,-48 3 0,-1-3 0,37-5 0,-27 2 0,88 0 0,-6 1 0,-124 4 0,0-1 0,0 1 0,0-1 0,0 1 0,0-1 0,0 0 0,0 0 0,0-1 0,0 1 0,-1 0 0,1-1 0,0 0 0,4-3 0,-6 4 0,-1 0 0,1 0 0,-1 0 0,1 0 0,-1 0 0,0 0 0,1 0 0,-1 0 0,0 0 0,0 0 0,1 0 0,-1 0 0,0 0 0,0-1 0,0 1 0,-1 0 0,1 0 0,0 0 0,0 0 0,0 0 0,-1 0 0,1 0 0,-1 0 0,1 0 0,-1 0 0,1 0 0,-1 0 0,1 0 0,-1 1 0,0-1 0,0 0 0,1 0 0,-1 0 0,0 1 0,0-1 0,0 1 0,0-1 0,0 0 0,0 1 0,-1-1 0,-9-7 0,-123-100 0,125 100 0,1 0 0,-1 1 0,-1 1 0,0 0 0,0 0 0,0 0 0,0 2 0,-1-1 0,0 1 0,1 1 0,-2 0 0,1 0 0,0 1 0,-1 1 0,-12-1 0,11 0 0,0 0 0,0 0 0,1-1 0,-1-1 0,1 0 0,-13-6 0,-25-8 0,-64-12 0,-215-26 0,301 51 0,-1-1 0,-39-14 0,43 12 0,-1 1 0,0 0 0,-30-2 0,29 8 0,13 1 0,0-1 0,0 0 0,1-1 0,-24-5 0,35 6 0,0 1 0,0-1 0,1 0 0,-1 1 0,0-1 0,0 0 0,1 0 0,-1 0 0,0 0 0,1 0 0,-1-1 0,1 1 0,0 0 0,-1-1 0,1 1 0,0-1 0,0 1 0,0-1 0,0 0 0,0 1 0,0-1 0,0 0 0,1 0 0,-1 1 0,1-1 0,-1 0 0,1 0 0,0 0 0,-1 0 0,1 0 0,0 0 0,0 0 0,1 0 0,-1 0 0,0 1 0,1-1 0,-1 0 0,1 0 0,-1 0 0,2-2 0,2-4 0,0 1 0,0 0 0,1-1 0,0 1 0,1 1 0,-1-1 0,1 1 0,0 0 0,1 0 0,-1 1 0,14-9 0,-4 4 0,1 0 0,0 1 0,0 1 0,23-8 0,-21 12-14,0 0 0,0 2 0,0 0 0,0 1 0,0 1 0,24 3 0,0-1-1253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6T15:41:26.045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217 179 24575,'-1'64'0,"3"68"0,-3-131 0,1 1 0,0 0 0,0 0 0,0 0 0,1 0 0,-1 0 0,0 0 0,1 0 0,0 0 0,-1 0 0,1 0 0,0-1 0,0 1 0,0 0 0,0-1 0,0 1 0,0 0 0,0-1 0,0 1 0,1-1 0,-1 0 0,1 1 0,-1-1 0,1 0 0,0 0 0,-1 0 0,1 0 0,0 0 0,0 0 0,-1-1 0,1 1 0,0-1 0,0 1 0,0-1 0,0 0 0,0 1 0,0-1 0,0 0 0,2-1 0,8 0 0,0-2 0,0 0 0,0 0 0,0-1 0,15-7 0,13-4 0,-18 8 0,-2 0 0,1-2 0,-1 0 0,22-14 0,-27 13 0,0 2 0,1 0 0,0 0 0,0 2 0,1 0 0,0 1 0,34-6 0,117-11 0,-208 21 0,0-1 0,-77-15 0,79 10 0,-413-77 0,445 84 0,-37-11 0,44 7 0,9 1 0,12 0 0,166-19 0,34-1 0,-154 22 0,11 0 0,103-14 0,-310 9 0,44 7 0,26-1 0,49 0 0,20 0 0,31-2 0,-1-3 0,53-11 0,-59 9 0,-1 1 0,1 1 0,62 1 0,-97 4 0,0 0 0,0 0 0,1 0 0,-1 0 0,0 0 0,0-1 0,0 1 0,1 0 0,-1 0 0,0 0 0,0 0 0,0 0 0,1 0 0,-1 0 0,0 1 0,0-1 0,0 0 0,1 0 0,-1 0 0,0 0 0,0 0 0,0 0 0,0 0 0,1 0 0,-1 0 0,0 1 0,0-1 0,0 0 0,0 0 0,1 0 0,-1 0 0,0 0 0,0 1 0,0-1 0,0 0 0,0 0 0,0 0 0,0 1 0,0-1 0,0 0 0,1 0 0,-1 0 0,0 1 0,0-1 0,0 0 0,0 0 0,0 0 0,0 1 0,-11 9 0,-24 12 0,31-19 0,-242 111 0,27-14 0,219-100 0,0 0 0,-1 0 0,1 0 0,0 0 0,-1 0 0,1 0 0,0 0 0,-1 0 0,1 0 0,0 0 0,-1 0 0,1 0 0,0 0 0,-1 1 0,1-1 0,0 0 0,0 0 0,-1 0 0,1 0 0,0 1 0,0-1 0,-1 0 0,1 0 0,0 1 0,0-1 0,-1 0 0,1 1 0,0-1 0,0 0 0,0 0 0,0 1 0,0-1 0,-1 0 0,1 1 0,0-1 0,0 0 0,0 1 0,0-1 0,0 0 0,0 1 0,0-1 0,0 0 0,0 1 0,0-1 0,0 0 0,1 1 0,-1-1 0,0 0 0,0 1 0,0-1 0,0 0 0,1 1 0,23 4 0,42-4 0,-64-2 0,461-4 0,-359 5 0,-673 0 0,733-14 0,-60 5 0,-319 10 0,348-25 0,-14 5 0,236-6 0,-949 27 0,912-2 0,-697 0 0,577 0 0,-468 0 0,292-1 0,-15 1 0,-26 5 0,-99 14 0,148-20 0,4 0 0,-57 6 0,-114 9 0,93-12 0,1 3 0,1 1 0,-63 17 0,101-22 0,0 1 0,0-1 0,0 1 0,0 0 0,0 1 0,1-1 0,-1 1 0,1-1 0,-1 1 0,1 0 0,0 0 0,0 1 0,0-1 0,1 0 0,-1 1 0,1 0 0,0 0 0,-2 4 0,3-6 0,1 0 0,-1 0 0,1 1 0,-1-1 0,1 0 0,0 0 0,0 1 0,0-1 0,0 0 0,0 1 0,0-1 0,1 0 0,-1 1 0,1-1 0,0 0 0,-1 0 0,1 0 0,0 0 0,0 0 0,0 0 0,1 0 0,-1 0 0,1 0 0,-1 0 0,1-1 0,-1 1 0,1 0 0,0-1 0,0 0 0,-1 1 0,1-1 0,0 0 0,1 0 0,1 1 0,7 3 0,1 0 0,-1-1 0,1-1 0,0 0 0,0 0 0,0-1 0,21 0 0,92-5 0,-55 0 0,37 2 0,-82 1 0,-34 0 0,-19-1 0,17 0 0,0 1 0,-1 0 0,1 0 0,0 1 0,0 1 0,0 0 0,-13 4 0,23-6 0,1 0 0,-1 0 0,0 0 0,1 0 0,-1 0 0,1 1 0,-1-1 0,1 0 0,-1 0 0,1 0 0,-1 1 0,1-1 0,-1 0 0,1 1 0,-1-1 0,1 0 0,0 1 0,-1-1 0,1 1 0,-1-1 0,1 0 0,0 1 0,0-1 0,-1 1 0,1-1 0,0 1 0,0-1 0,-1 1 0,1-1 0,0 1 0,0 0 0,0-1 0,0 1 0,0 0 0,17 10 0,32-2 0,9-4 0,74-3 0,-108-3 0,1-2 0,-1 0 0,0-1 0,0-2 0,38-13 0,-59 18 0,1 0 0,-1 0 0,0-1 0,0 0 0,0 1 0,-1-1 0,1 0 0,0 0 0,-1-1 0,1 1 0,-1-1 0,0 1 0,3-4 0,-5 5 0,0 1 0,1-1 0,-1 1 0,0-1 0,0 0 0,0 1 0,0-1 0,0 1 0,0-1 0,0 1 0,0-1 0,0 1 0,0-1 0,0 1 0,0-1 0,0 1 0,0-1 0,-1 1 0,1-1 0,0 1 0,0-1 0,0 1 0,-1-1 0,1 1 0,0-1 0,-1 1 0,1-1 0,-1 0 0,-1 0 0,0 0 0,-1-1 0,1 1 0,0 0 0,0 0 0,-1 0 0,1 1 0,-1-1 0,1 1 0,-4-1 0,-45-4 0,0 2 0,-85 6 0,28 1 0,55-4 0,49 0 0,15 0 0,7 0 0,355 0 0,-976 0 0,823 0 0,-344 0-1365,102 0-5461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6T15:41:19.35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1 798 24575,'1'0'0,"0"-1"0,0 1 0,0-1 0,0 0 0,0 0 0,0 0 0,0 1 0,-1-1 0,1 0 0,0 0 0,-1 0 0,1 0 0,0 0 0,-1 0 0,1-1 0,-1 1 0,0 0 0,1 0 0,-1 0 0,0 0 0,1-1 0,-1 1 0,0 0 0,0-2 0,4-36 0,-4 35 0,5-82 0,-8-118 0,-7 103 0,-2-82 0,13 162-1365,-1 3-5461</inkml:trace>
  <inkml:trace contextRef="#ctx0" brushRef="#br0" timeOffset="371.45">1 1 24575,'0'0'-8191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6T15:41:07.7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24575,'0'902'-1365,"0"-888"-5461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6T15:42:04.40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66 115 24575,'1'1'0,"-1"0"0,0 0 0,1 0 0,-1 0 0,1 0 0,0 0 0,-1-1 0,1 1 0,0 0 0,-1 0 0,1 0 0,0-1 0,0 1 0,-1 0 0,1-1 0,0 1 0,0-1 0,0 1 0,0-1 0,0 1 0,0-1 0,0 0 0,0 0 0,0 1 0,0-1 0,0 0 0,2 0 0,33 4 0,-32-4 0,305 3 0,-160-5 0,-116 0 0,0-2 0,0-1 0,62-18 0,-62 14 0,0 1 0,1 2 0,57-4 0,-64 10 0,1-1 0,-1-1 0,0-2 0,0 0 0,34-11 0,-32 5 0,0 2 0,0 1 0,1 1 0,0 1 0,0 2 0,40 0 0,-30 3 0,-28-1 0,1 1 0,0 0 0,-1 1 0,1 0 0,18 5 0,-30-6 0,0 0 0,0 0 0,0 0 0,0 1 0,0-1 0,-1 0 0,1 1 0,0-1 0,0 0 0,0 1 0,0-1 0,-1 1 0,1 0 0,0-1 0,0 1 0,-1-1 0,1 1 0,0 0 0,-1 0 0,1-1 0,-1 1 0,1 0 0,0 1 0,-2-1 0,1 0 0,0 0 0,-1-1 0,1 1 0,0 0 0,-1 0 0,1-1 0,-1 1 0,1-1 0,-1 1 0,1 0 0,-1-1 0,0 1 0,1-1 0,-1 1 0,0-1 0,1 0 0,-1 1 0,0-1 0,-1 1 0,-45 12 0,-376 42 0,409-53 0,0 1 0,0 1 0,0 0 0,1 1 0,-1 0 0,1 1 0,0 0 0,-13 10 0,25-16 0,1 1 0,-1-1 0,0 1 0,0-1 0,0 1 0,1 0 0,-1-1 0,0 1 0,1 0 0,-1 0 0,1-1 0,-1 1 0,1 0 0,-1 0 0,1 0 0,-1 0 0,1 0 0,0-1 0,0 1 0,-1 0 0,1 0 0,0 0 0,0 0 0,0 0 0,0 0 0,0 0 0,0 0 0,0 0 0,0 0 0,1 1 0,0-1 0,0 1 0,0-1 0,1 0 0,-1 1 0,1-1 0,-1 0 0,1 0 0,-1 0 0,1 0 0,-1-1 0,1 1 0,0 0 0,-1-1 0,4 2 0,7 1 0,0-1 0,-1 0 0,21 0 0,13-1 0,26 1 0,-1-2 0,0-4 0,83-15 0,-101 1 0,-44 14 0,0 1 0,0 0 0,0 0 0,1 1 0,-1 0 0,1 0 0,0 1 0,0 0 0,8 0 0,-15 2 0,0 0 0,0 0 0,0 0 0,-1 0 0,1 0 0,0 1 0,-1-1 0,1 0 0,-1 1 0,1-1 0,-1 1 0,0 0 0,1-1 0,-1 1 0,0 0 0,0 0 0,0 0 0,-1-1 0,1 1 0,0 0 0,-1 0 0,1 0 0,-1 0 0,0 1 0,0-1 0,0 0 0,0 3 0,-1 65 0,0-64 0,-2 18 0,-1 0 0,-13 39 0,11-44 0,1 1 0,0-1 0,2 1 0,-3 35 0,7-37 0,-1-10 0,0 0 0,0 0 0,-1 0 0,1-1 0,-5 16 0,4-20 0,0 0 0,-1 0 0,1-1 0,-1 1 0,0 0 0,1-1 0,-1 1 0,-1-1 0,1 0 0,0 0 0,0 0 0,-1 0 0,1 0 0,-1 0 0,1-1 0,-1 1 0,0-1 0,0 0 0,-3 1 0,-31 10 0,-1-2 0,0-2 0,-73 6 0,-46 10 0,89 0 0,55-19 0,1 0 0,-1-1 0,1 0 0,-1 0 0,0-2 0,-17 2 0,0-3 0,-111 10 0,26 4 0,-194 1 0,241-18 0,-98-14 0,159 15 0,-1 0 0,1 1 0,-1 0 0,1 1 0,-1-1 0,1 1 0,-1 1 0,1-1 0,0 1 0,-8 4 0,12-5 0,1-1 0,-1 2 0,1-1 0,0 0 0,0 0 0,-1 1 0,1-1 0,0 1 0,0 0 0,1 0 0,-1 0 0,0 0 0,1 0 0,-1 0 0,1 0 0,-1 0 0,1 0 0,0 1 0,0-1 0,0 1 0,0-1 0,1 1 0,-1-1 0,1 1 0,-1-1 0,1 1 0,0-1 0,0 1 0,0 0 0,0-1 0,0 1 0,2 4 0,-1-4 0,1 0 0,-1 0 0,1 0 0,0-1 0,0 1 0,0 0 0,0-1 0,0 1 0,1-1 0,-1 1 0,1-1 0,-1 0 0,1 0 0,0 0 0,0-1 0,0 1 0,0-1 0,0 0 0,0 1 0,0-1 0,1-1 0,4 2 0,14 3 0,0-1 0,27 1 0,-30-3 0,88 5 0,120-8 0,-78-2 0,307 3 0,-451 0 0,0 1 0,-1-1 0,1 1 0,0 0 0,-1 0 0,1 0 0,-1 0 0,1 1 0,-1 0 0,0 0 0,1 0 0,-1 1 0,0-1 0,0 1 0,-1 0 0,1 0 0,-1 0 0,6 6 0,-8-6 0,1-1 0,0 1 0,-1 0 0,1-1 0,-1 1 0,0 0 0,0 0 0,0 0 0,-1 0 0,1 0 0,-1 0 0,1 0 0,-1 0 0,0 0 0,0 0 0,0 0 0,-1 0 0,1 0 0,-1 0 0,1 0 0,-1 0 0,0 0 0,0 0 0,-1 0 0,1-1 0,0 1 0,-1 0 0,0-1 0,-3 5 0,0-2 0,0 1 0,-1-1 0,1-1 0,-1 1 0,-1-1 0,1 0 0,0 0 0,-1 0 0,0-1 0,0 0 0,0-1 0,0 1 0,0-1 0,-12 1 0,-15 2 0,-66 1 0,44-4 0,-25 8 0,50-5 0,-52 2 0,-8-10 0,-105 5 0,185 0 0,-1 0 0,1 1 0,0 1 0,-18 7 0,18-6 0,1-1 0,-1-1 0,0 0 0,0 0 0,-15 1 0,9-1 56,1 0 1,0 0-1,-1 2 0,1 0 0,-21 10 0,21-8-481,-2-1-1,1 0 1,-34 6-1</inkml:trace>
</inkml:ink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CBBF1-F287-4696-89EC-89F24635B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2288</TotalTime>
  <Pages>18</Pages>
  <Words>3601</Words>
  <Characters>19449</Characters>
  <Application>Microsoft Office Word</Application>
  <DocSecurity>0</DocSecurity>
  <Lines>162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Anabela</dc:creator>
  <cp:lastModifiedBy>Alberto</cp:lastModifiedBy>
  <cp:revision>71</cp:revision>
  <cp:lastPrinted>2023-03-02T16:14:00Z</cp:lastPrinted>
  <dcterms:created xsi:type="dcterms:W3CDTF">2023-04-04T16:31:00Z</dcterms:created>
  <dcterms:modified xsi:type="dcterms:W3CDTF">2023-08-09T21:11:00Z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HP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