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7ED7" w14:textId="52628149" w:rsidR="00D01659" w:rsidRDefault="00D35502">
      <w:pPr>
        <w:pStyle w:val="Ttulo1"/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  <w:u w:val="single"/>
        </w:rPr>
        <w:t>ORÇAMENTO</w:t>
      </w:r>
      <w:r>
        <w:rPr>
          <w:u w:val="single"/>
        </w:rPr>
        <w:t xml:space="preserve"> </w:t>
      </w:r>
      <w:r>
        <w:rPr>
          <w:sz w:val="22"/>
          <w:szCs w:val="22"/>
          <w:u w:val="single"/>
        </w:rPr>
        <w:t>(</w:t>
      </w:r>
      <w:r w:rsidR="001A0AF3">
        <w:rPr>
          <w:sz w:val="22"/>
          <w:szCs w:val="22"/>
          <w:u w:val="single"/>
        </w:rPr>
        <w:t>433</w:t>
      </w:r>
      <w:r>
        <w:rPr>
          <w:sz w:val="22"/>
          <w:szCs w:val="22"/>
          <w:u w:val="single"/>
        </w:rPr>
        <w:t>/21)</w:t>
      </w:r>
    </w:p>
    <w:p w14:paraId="6476F10B" w14:textId="77777777" w:rsidR="00D01659" w:rsidRDefault="00D01659">
      <w:pPr>
        <w:pStyle w:val="Ttulo1"/>
      </w:pPr>
    </w:p>
    <w:p w14:paraId="420A2543" w14:textId="77777777" w:rsidR="00D01659" w:rsidRDefault="00D35502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1- Dados da empresa:</w:t>
      </w:r>
    </w:p>
    <w:p w14:paraId="1A445542" w14:textId="77777777" w:rsidR="00D01659" w:rsidRDefault="00D35502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 xml:space="preserve">Firma Proponente: </w:t>
      </w:r>
      <w:r>
        <w:rPr>
          <w:rFonts w:ascii="Arial" w:hAnsi="Arial" w:cs="Arial"/>
          <w:szCs w:val="24"/>
        </w:rPr>
        <w:t>......................................................................................………</w:t>
      </w:r>
      <w:proofErr w:type="gramStart"/>
      <w:r>
        <w:rPr>
          <w:rFonts w:ascii="Arial" w:hAnsi="Arial" w:cs="Arial"/>
          <w:szCs w:val="24"/>
        </w:rPr>
        <w:t>…..</w:t>
      </w:r>
      <w:proofErr w:type="gramEnd"/>
    </w:p>
    <w:p w14:paraId="4A877741" w14:textId="77777777" w:rsidR="00D01659" w:rsidRDefault="00D35502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 xml:space="preserve">Endereço: </w:t>
      </w:r>
      <w:r>
        <w:rPr>
          <w:rFonts w:ascii="Arial" w:hAnsi="Arial" w:cs="Arial"/>
          <w:szCs w:val="24"/>
        </w:rPr>
        <w:t>.....................................................................................................................</w:t>
      </w:r>
    </w:p>
    <w:p w14:paraId="49F6CDE2" w14:textId="77777777" w:rsidR="00D01659" w:rsidRDefault="00D35502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 xml:space="preserve">Cidade: </w:t>
      </w:r>
      <w:r>
        <w:rPr>
          <w:rFonts w:ascii="Arial" w:hAnsi="Arial" w:cs="Arial"/>
          <w:szCs w:val="24"/>
        </w:rPr>
        <w:t>......................................</w:t>
      </w:r>
      <w:r>
        <w:rPr>
          <w:rFonts w:ascii="Arial" w:hAnsi="Arial" w:cs="Arial"/>
          <w:b/>
          <w:bCs/>
          <w:szCs w:val="24"/>
        </w:rPr>
        <w:t>Estado:</w:t>
      </w:r>
      <w:r>
        <w:rPr>
          <w:rFonts w:ascii="Arial" w:hAnsi="Arial" w:cs="Arial"/>
          <w:szCs w:val="24"/>
        </w:rPr>
        <w:t xml:space="preserve"> ....................... </w:t>
      </w:r>
      <w:r>
        <w:rPr>
          <w:rFonts w:ascii="Arial" w:hAnsi="Arial" w:cs="Arial"/>
          <w:b/>
          <w:bCs/>
          <w:szCs w:val="24"/>
        </w:rPr>
        <w:t xml:space="preserve">CEP: </w:t>
      </w:r>
      <w:r>
        <w:rPr>
          <w:rFonts w:ascii="Arial" w:hAnsi="Arial" w:cs="Arial"/>
          <w:szCs w:val="24"/>
        </w:rPr>
        <w:t>...................................</w:t>
      </w:r>
      <w:r>
        <w:rPr>
          <w:rFonts w:ascii="Arial" w:hAnsi="Arial" w:cs="Arial"/>
          <w:b/>
          <w:bCs/>
          <w:szCs w:val="24"/>
        </w:rPr>
        <w:t xml:space="preserve"> Telefone:</w:t>
      </w:r>
      <w:r>
        <w:rPr>
          <w:rFonts w:ascii="Arial" w:hAnsi="Arial" w:cs="Arial"/>
          <w:szCs w:val="24"/>
        </w:rPr>
        <w:t xml:space="preserve"> ............................................</w:t>
      </w:r>
      <w:r>
        <w:rPr>
          <w:rFonts w:ascii="Arial" w:hAnsi="Arial" w:cs="Arial"/>
          <w:b/>
          <w:bCs/>
          <w:szCs w:val="24"/>
        </w:rPr>
        <w:t>CNPJ:</w:t>
      </w:r>
      <w:r>
        <w:rPr>
          <w:rFonts w:ascii="Arial" w:hAnsi="Arial" w:cs="Arial"/>
          <w:szCs w:val="24"/>
        </w:rPr>
        <w:t xml:space="preserve"> ........................................................   </w:t>
      </w:r>
      <w:r>
        <w:rPr>
          <w:rFonts w:ascii="Arial" w:hAnsi="Arial" w:cs="Arial"/>
          <w:b/>
          <w:bCs/>
          <w:szCs w:val="24"/>
        </w:rPr>
        <w:t xml:space="preserve"> Insc. Estadual:</w:t>
      </w:r>
      <w:r>
        <w:rPr>
          <w:rFonts w:ascii="Arial" w:hAnsi="Arial" w:cs="Arial"/>
          <w:szCs w:val="24"/>
        </w:rPr>
        <w:t xml:space="preserve">.....................................   </w:t>
      </w:r>
      <w:r>
        <w:rPr>
          <w:rFonts w:ascii="Arial" w:hAnsi="Arial" w:cs="Arial"/>
          <w:b/>
          <w:bCs/>
          <w:szCs w:val="24"/>
        </w:rPr>
        <w:t xml:space="preserve"> Insc. Municipal:.</w:t>
      </w:r>
      <w:r>
        <w:rPr>
          <w:rFonts w:ascii="Arial" w:hAnsi="Arial" w:cs="Arial"/>
          <w:szCs w:val="24"/>
        </w:rPr>
        <w:t>........................................</w:t>
      </w:r>
    </w:p>
    <w:p w14:paraId="1C4525B4" w14:textId="77777777" w:rsidR="00D01659" w:rsidRDefault="00D35502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Cs w:val="24"/>
        </w:rPr>
        <w:t>E-mail</w:t>
      </w:r>
      <w:r>
        <w:rPr>
          <w:rFonts w:ascii="Arial" w:hAnsi="Arial" w:cs="Arial"/>
          <w:szCs w:val="24"/>
        </w:rPr>
        <w:t xml:space="preserve">:................................................................................………………………….......   </w:t>
      </w:r>
      <w:r>
        <w:rPr>
          <w:rFonts w:ascii="Arial" w:hAnsi="Arial" w:cs="Arial"/>
          <w:b/>
          <w:bCs/>
          <w:szCs w:val="24"/>
        </w:rPr>
        <w:t xml:space="preserve"> FAX:</w:t>
      </w:r>
      <w:r>
        <w:rPr>
          <w:rFonts w:ascii="Arial" w:hAnsi="Arial" w:cs="Arial"/>
          <w:szCs w:val="24"/>
        </w:rPr>
        <w:t>......................................................</w:t>
      </w:r>
      <w:r>
        <w:rPr>
          <w:rFonts w:ascii="Arial" w:hAnsi="Arial" w:cs="Arial"/>
          <w:b/>
          <w:bCs/>
          <w:szCs w:val="24"/>
        </w:rPr>
        <w:t>Contato</w:t>
      </w:r>
      <w:r>
        <w:rPr>
          <w:rFonts w:ascii="Arial" w:hAnsi="Arial" w:cs="Arial"/>
          <w:szCs w:val="24"/>
        </w:rPr>
        <w:t>:...........................................................</w:t>
      </w:r>
    </w:p>
    <w:p w14:paraId="23C432A0" w14:textId="77777777" w:rsidR="00D01659" w:rsidRDefault="00D35502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2- Das Especificações:</w:t>
      </w:r>
    </w:p>
    <w:p w14:paraId="38D6DB7F" w14:textId="77777777" w:rsidR="00D01659" w:rsidRDefault="00D35502">
      <w:pPr>
        <w:spacing w:after="0" w:line="276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theme="minorHAnsi"/>
          <w:b/>
          <w:bCs/>
          <w:szCs w:val="24"/>
          <w:lang w:bidi="ar-SA"/>
        </w:rPr>
        <w:tab/>
      </w:r>
    </w:p>
    <w:tbl>
      <w:tblPr>
        <w:tblStyle w:val="GradeClara-nfase3"/>
        <w:tblW w:w="10008" w:type="dxa"/>
        <w:tblInd w:w="-426" w:type="dxa"/>
        <w:tblLook w:val="01E0" w:firstRow="1" w:lastRow="1" w:firstColumn="1" w:lastColumn="1" w:noHBand="0" w:noVBand="0"/>
      </w:tblPr>
      <w:tblGrid>
        <w:gridCol w:w="671"/>
        <w:gridCol w:w="4696"/>
        <w:gridCol w:w="913"/>
        <w:gridCol w:w="1687"/>
        <w:gridCol w:w="2041"/>
      </w:tblGrid>
      <w:tr w:rsidR="00D01659" w14:paraId="03343E52" w14:textId="77777777" w:rsidTr="00590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tcBorders>
              <w:bottom w:val="single" w:sz="18" w:space="0" w:color="9BBB59"/>
            </w:tcBorders>
            <w:vAlign w:val="center"/>
          </w:tcPr>
          <w:p w14:paraId="25AF79E5" w14:textId="77777777" w:rsidR="00D01659" w:rsidRDefault="00D35502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9" w:type="dxa"/>
            <w:tcBorders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57E4091A" w14:textId="77777777" w:rsidR="00D01659" w:rsidRDefault="00D35502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Descrição</w:t>
            </w:r>
          </w:p>
        </w:tc>
        <w:tc>
          <w:tcPr>
            <w:tcW w:w="745" w:type="dxa"/>
            <w:tcBorders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623E0C26" w14:textId="77777777" w:rsidR="00D01659" w:rsidRDefault="00D35502">
            <w:pPr>
              <w:pStyle w:val="Contedodatabela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9" w:type="dxa"/>
            <w:tcBorders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0165089E" w14:textId="77777777" w:rsidR="00D01659" w:rsidRDefault="00D35502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Valor Unit.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5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1C083DB6" w14:textId="77777777" w:rsidR="00D01659" w:rsidRDefault="00D35502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Valor Total</w:t>
            </w:r>
          </w:p>
        </w:tc>
      </w:tr>
      <w:tr w:rsidR="00D01659" w14:paraId="7AAF281A" w14:textId="77777777" w:rsidTr="00590F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06478E8C" w14:textId="77777777" w:rsidR="00D01659" w:rsidRDefault="00D35502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9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0DFCBA47" w14:textId="48027BED" w:rsidR="00BB1F32" w:rsidRPr="00B04BF9" w:rsidRDefault="00BB1F32" w:rsidP="00BB1F32">
            <w:pPr>
              <w:shd w:val="clear" w:color="auto" w:fill="FFFFFF"/>
              <w:spacing w:after="0" w:line="240" w:lineRule="auto"/>
              <w:contextualSpacing w:val="0"/>
              <w:jc w:val="left"/>
              <w:rPr>
                <w:sz w:val="28"/>
                <w:szCs w:val="28"/>
                <w:u w:val="single"/>
              </w:rPr>
            </w:pPr>
            <w:r w:rsidRPr="00B04BF9">
              <w:rPr>
                <w:sz w:val="28"/>
                <w:szCs w:val="28"/>
                <w:u w:val="single"/>
              </w:rPr>
              <w:t>M a n u t e n ç ã o:</w:t>
            </w:r>
          </w:p>
          <w:p w14:paraId="3382F1E3" w14:textId="77777777" w:rsidR="00BB1F32" w:rsidRPr="00F728C4" w:rsidRDefault="00BB1F32" w:rsidP="00BB1F32">
            <w:pPr>
              <w:shd w:val="clear" w:color="auto" w:fill="FFFFFF"/>
              <w:spacing w:after="0" w:line="240" w:lineRule="auto"/>
              <w:contextualSpacing w:val="0"/>
              <w:jc w:val="left"/>
            </w:pPr>
          </w:p>
          <w:p w14:paraId="41865EDE" w14:textId="5DBD3BBA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28C4">
              <w:t xml:space="preserve"> </w:t>
            </w:r>
            <w:r w:rsidRPr="00BB1F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B1F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SISTEMA PORTÁTIL CONTRA INCÊNDIO- EXTINTORES</w:t>
            </w:r>
          </w:p>
          <w:p w14:paraId="5AF23679" w14:textId="77777777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920B945" w14:textId="5782F5B0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F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 EXTINTOR DE ÁGUA PRESSURIZADA-MANUTENÇÃO E REVISÃO CONFORME NORMAS ESTABELECIDAS.</w:t>
            </w:r>
          </w:p>
          <w:p w14:paraId="17704278" w14:textId="77777777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8B2A420" w14:textId="79E45DDA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F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 EXTINTOR DE GÁS CARBÔNICO- MANUTENÇÃO E REVISÃO CONFORME NORMAS ESTABELECIDAS.</w:t>
            </w:r>
          </w:p>
          <w:p w14:paraId="084F31C0" w14:textId="77777777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1344939" w14:textId="6F67BD1E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F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 EXTINTORES DE PÓ QUÍMICO SECO-PQS- MANUTENÇÃO E REVISÃO CONFORME NORMAS ESTABELECIDAS.</w:t>
            </w:r>
          </w:p>
          <w:p w14:paraId="2DE9EB92" w14:textId="77777777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1FF0E0B" w14:textId="16D89218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F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 SISTEMA FIXO DE SEGURANÇA CONTRA INCÊNDIO E PÂNICO (RESERVATÓRIO E PRESSURIZAÇÃO DO SISTEMA).</w:t>
            </w:r>
          </w:p>
          <w:p w14:paraId="30CA72D8" w14:textId="77777777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1A4A0CF" w14:textId="2063E813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F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 SISTEMA HIDRÁULICO DE PRESSURIZAÇÃO.</w:t>
            </w:r>
          </w:p>
          <w:p w14:paraId="03BA1BF7" w14:textId="77777777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5CF8263" w14:textId="0AD475CA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F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 HIDRANTES INTERNOS (CAIXAS/ABRIGOS DE INCÊNDIO).</w:t>
            </w:r>
          </w:p>
          <w:p w14:paraId="54C9D785" w14:textId="77777777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E5DF510" w14:textId="7FCDC9F9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F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 HIDRANTES DE RECALQUE.</w:t>
            </w:r>
          </w:p>
          <w:p w14:paraId="558F484B" w14:textId="77777777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4D54B25" w14:textId="2E0EEB21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b w:val="0"/>
                <w:bCs w:val="0"/>
              </w:rPr>
            </w:pPr>
            <w:r w:rsidRPr="00BB1F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 SISTEMA DE SINALIZAÇÃO DE EMERGÊNCIA</w:t>
            </w:r>
            <w:r w:rsidRPr="00BB1F32">
              <w:rPr>
                <w:b w:val="0"/>
                <w:bCs w:val="0"/>
              </w:rPr>
              <w:t>.</w:t>
            </w:r>
          </w:p>
          <w:p w14:paraId="35B0CBD8" w14:textId="77777777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b w:val="0"/>
                <w:bCs w:val="0"/>
              </w:rPr>
            </w:pPr>
          </w:p>
          <w:p w14:paraId="5A88EB9E" w14:textId="165CBFCE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F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 CASA DE MÁQUINAS DE INCÊNDIO.</w:t>
            </w:r>
          </w:p>
          <w:p w14:paraId="51C3F78C" w14:textId="77777777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5FC85F5" w14:textId="79D57696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F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 ILUMINAÇÃO DE EMERGÊNCIA.</w:t>
            </w:r>
          </w:p>
          <w:p w14:paraId="23ABE883" w14:textId="77777777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503C1A2" w14:textId="79E27836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B1F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PORTA CORTA FOGO. </w:t>
            </w:r>
          </w:p>
          <w:p w14:paraId="4C2827BC" w14:textId="77777777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B8946DE" w14:textId="77777777" w:rsidR="00BB1F32" w:rsidRPr="00BB1F32" w:rsidRDefault="00BB1F32" w:rsidP="00BB1F32">
            <w:pPr>
              <w:shd w:val="clear" w:color="auto" w:fill="FFFFFF"/>
              <w:spacing w:after="0" w:line="240" w:lineRule="auto"/>
              <w:ind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B1F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 </w:t>
            </w:r>
            <w:proofErr w:type="gramStart"/>
            <w:r w:rsidRPr="00BB1F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TUDO</w:t>
            </w:r>
            <w:proofErr w:type="gramEnd"/>
            <w:r w:rsidRPr="00BB1F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MAS QUE FOR NECESSÁRIO</w:t>
            </w:r>
            <w:r w:rsidRPr="00BB1F3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91138A" w14:textId="24492F56" w:rsidR="00D01659" w:rsidRDefault="00D01659">
            <w:pPr>
              <w:pStyle w:val="PargrafodaLista"/>
              <w:spacing w:line="240" w:lineRule="auto"/>
              <w:ind w:firstLine="0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745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6A608F42" w14:textId="77777777" w:rsidR="00D01659" w:rsidRDefault="00BB1F32">
            <w:pPr>
              <w:pStyle w:val="Contedodatabela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</w:t>
            </w:r>
            <w:r w:rsidR="00D35502">
              <w:rPr>
                <w:rFonts w:ascii="Arial" w:hAnsi="Arial"/>
                <w:sz w:val="22"/>
              </w:rPr>
              <w:t>2</w:t>
            </w:r>
          </w:p>
          <w:p w14:paraId="65A79602" w14:textId="1827786F" w:rsidR="00590F78" w:rsidRDefault="00590F78">
            <w:pPr>
              <w:pStyle w:val="Contedodatabela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9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 w:themeFill="background1"/>
            <w:vAlign w:val="center"/>
          </w:tcPr>
          <w:p w14:paraId="6932B4BF" w14:textId="77777777" w:rsidR="00D01659" w:rsidRDefault="00D01659">
            <w:pPr>
              <w:pStyle w:val="Contedodatabela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5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594D0469" w14:textId="77777777" w:rsidR="00D01659" w:rsidRDefault="00D01659">
            <w:pPr>
              <w:pStyle w:val="Contedodatabela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CA2663B" w14:textId="20135F85" w:rsidR="001A0AF3" w:rsidRDefault="00D35502" w:rsidP="001A0AF3">
      <w:pPr>
        <w:pStyle w:val="Ttulo1"/>
        <w:spacing w:after="0"/>
        <w:rPr>
          <w:rFonts w:ascii="Arial" w:eastAsia="Calibri" w:hAnsi="Arial" w:cs="Arial"/>
          <w:sz w:val="22"/>
        </w:rPr>
      </w:pPr>
      <w:r>
        <w:rPr>
          <w:rFonts w:ascii="Arial" w:hAnsi="Arial" w:cs="Times New Roman"/>
          <w:bCs w:val="0"/>
          <w:sz w:val="24"/>
        </w:rPr>
        <w:t>3</w:t>
      </w:r>
      <w:bookmarkStart w:id="0" w:name="_GoBack1"/>
      <w:r w:rsidR="001A0AF3">
        <w:rPr>
          <w:rFonts w:ascii="Arial" w:hAnsi="Arial" w:cs="Times New Roman"/>
          <w:bCs w:val="0"/>
          <w:sz w:val="24"/>
        </w:rPr>
        <w:t xml:space="preserve">- </w:t>
      </w:r>
      <w:r w:rsidR="00B04BF9">
        <w:rPr>
          <w:rFonts w:ascii="Arial" w:hAnsi="Arial" w:cs="Times New Roman"/>
          <w:bCs w:val="0"/>
          <w:sz w:val="24"/>
        </w:rPr>
        <w:t>Do Critério:</w:t>
      </w:r>
    </w:p>
    <w:p w14:paraId="2BD40AF4" w14:textId="77777777" w:rsidR="00B04BF9" w:rsidRDefault="00B04BF9" w:rsidP="00B04BF9">
      <w:pPr>
        <w:suppressAutoHyphens/>
        <w:spacing w:line="276" w:lineRule="auto"/>
        <w:ind w:firstLine="0"/>
        <w:rPr>
          <w:rFonts w:ascii="Arial" w:hAnsi="Arial"/>
          <w:b/>
          <w:bCs/>
          <w:szCs w:val="24"/>
        </w:rPr>
      </w:pPr>
    </w:p>
    <w:p w14:paraId="33AF3530" w14:textId="78A7EE98" w:rsidR="00B04BF9" w:rsidRDefault="00B04BF9" w:rsidP="00BA1A18">
      <w:pPr>
        <w:suppressAutoHyphens/>
        <w:spacing w:line="276" w:lineRule="auto"/>
        <w:ind w:firstLine="0"/>
        <w:rPr>
          <w:rFonts w:ascii="Arial" w:hAnsi="Arial"/>
          <w:szCs w:val="24"/>
        </w:rPr>
      </w:pPr>
      <w:r w:rsidRPr="00BA1A18">
        <w:rPr>
          <w:rFonts w:ascii="Arial" w:hAnsi="Arial"/>
          <w:b/>
          <w:bCs/>
          <w:szCs w:val="24"/>
        </w:rPr>
        <w:t>-</w:t>
      </w:r>
      <w:r>
        <w:rPr>
          <w:rFonts w:ascii="Arial" w:hAnsi="Arial"/>
          <w:szCs w:val="24"/>
        </w:rPr>
        <w:t xml:space="preserve"> A manutenção deverá cumprir o laudo de exigências emitido pelo corpo de bombeiros militar do estado do Rio de Janeiro e obedecer a todas as legislações e normas técnicas (ABNT) aplicáveis nos respectivos casos. </w:t>
      </w:r>
    </w:p>
    <w:p w14:paraId="628B2A4B" w14:textId="07F5493A" w:rsidR="00B04BF9" w:rsidRDefault="00B04BF9" w:rsidP="00BA1A18">
      <w:pPr>
        <w:suppressAutoHyphens/>
        <w:spacing w:line="276" w:lineRule="auto"/>
        <w:ind w:firstLine="0"/>
        <w:rPr>
          <w:rFonts w:ascii="Arial" w:hAnsi="Arial"/>
          <w:szCs w:val="24"/>
        </w:rPr>
      </w:pPr>
      <w:r w:rsidRPr="00BA1A18">
        <w:rPr>
          <w:rFonts w:ascii="Arial" w:hAnsi="Arial"/>
          <w:b/>
          <w:bCs/>
          <w:szCs w:val="24"/>
        </w:rPr>
        <w:t xml:space="preserve"> -</w:t>
      </w:r>
      <w:r>
        <w:rPr>
          <w:rFonts w:ascii="Arial" w:hAnsi="Arial"/>
          <w:szCs w:val="24"/>
        </w:rPr>
        <w:t xml:space="preserve"> COSCIP- código de segurança contra incêndio e pânico </w:t>
      </w:r>
    </w:p>
    <w:p w14:paraId="7D070A0D" w14:textId="4DBC2035" w:rsidR="00B04BF9" w:rsidRDefault="00B04BF9" w:rsidP="00BA1A18">
      <w:pPr>
        <w:suppressAutoHyphens/>
        <w:spacing w:line="276" w:lineRule="auto"/>
        <w:ind w:firstLine="0"/>
        <w:rPr>
          <w:rFonts w:ascii="Arial" w:hAnsi="Arial"/>
          <w:szCs w:val="24"/>
        </w:rPr>
      </w:pPr>
      <w:r w:rsidRPr="00BA1A18">
        <w:rPr>
          <w:rFonts w:ascii="Arial" w:hAnsi="Arial"/>
          <w:b/>
          <w:bCs/>
          <w:szCs w:val="24"/>
        </w:rPr>
        <w:t xml:space="preserve"> -</w:t>
      </w:r>
      <w:r>
        <w:rPr>
          <w:rFonts w:ascii="Arial" w:hAnsi="Arial"/>
          <w:szCs w:val="24"/>
        </w:rPr>
        <w:t xml:space="preserve"> ABNT NBR 13714 - (norma brasileira regulamentadora) - sistema de   hidrantes  </w:t>
      </w:r>
    </w:p>
    <w:p w14:paraId="7BEE88C5" w14:textId="7E9D2B0F" w:rsidR="00B04BF9" w:rsidRDefault="00B04BF9" w:rsidP="00BA1A18">
      <w:pPr>
        <w:suppressAutoHyphens/>
        <w:spacing w:line="276" w:lineRule="auto"/>
        <w:ind w:firstLine="0"/>
        <w:rPr>
          <w:rFonts w:ascii="Arial" w:hAnsi="Arial"/>
          <w:szCs w:val="24"/>
        </w:rPr>
      </w:pPr>
      <w:r w:rsidRPr="00BA1A18">
        <w:rPr>
          <w:rFonts w:ascii="Arial" w:hAnsi="Arial"/>
          <w:b/>
          <w:bCs/>
          <w:szCs w:val="24"/>
        </w:rPr>
        <w:t>-</w:t>
      </w:r>
      <w:r>
        <w:rPr>
          <w:rFonts w:ascii="Arial" w:hAnsi="Arial"/>
          <w:szCs w:val="24"/>
        </w:rPr>
        <w:t xml:space="preserve"> BNT NBR 10898(norma brasileira regulamentadora) - sistema de iluminação de emergência. </w:t>
      </w:r>
    </w:p>
    <w:p w14:paraId="29FD1109" w14:textId="7366144D" w:rsidR="00B04BF9" w:rsidRDefault="00B04BF9" w:rsidP="00BA1A18">
      <w:pPr>
        <w:suppressAutoHyphens/>
        <w:spacing w:line="276" w:lineRule="auto"/>
        <w:ind w:firstLine="0"/>
        <w:rPr>
          <w:rFonts w:ascii="Arial" w:hAnsi="Arial"/>
          <w:szCs w:val="24"/>
        </w:rPr>
      </w:pPr>
      <w:r w:rsidRPr="00BA1A18">
        <w:rPr>
          <w:rFonts w:ascii="Arial" w:hAnsi="Arial"/>
          <w:b/>
          <w:bCs/>
          <w:szCs w:val="24"/>
        </w:rPr>
        <w:t>-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ABNT NBR </w:t>
      </w:r>
      <w:r>
        <w:rPr>
          <w:rFonts w:ascii="Arial" w:hAnsi="Arial"/>
          <w:szCs w:val="24"/>
        </w:rPr>
        <w:t>13434 (norma brasileira regulamentadora)</w:t>
      </w:r>
      <w:r w:rsidR="00BA1A18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- sinalização de segurança contra incêndio e pânico.</w:t>
      </w:r>
    </w:p>
    <w:p w14:paraId="0F3BE9BA" w14:textId="5320F214" w:rsidR="00B04BF9" w:rsidRDefault="00B04BF9" w:rsidP="00BA1A18">
      <w:pPr>
        <w:suppressAutoHyphens/>
        <w:spacing w:line="276" w:lineRule="auto"/>
        <w:ind w:firstLine="0"/>
        <w:rPr>
          <w:rFonts w:ascii="Arial" w:hAnsi="Arial"/>
          <w:szCs w:val="24"/>
        </w:rPr>
      </w:pPr>
      <w:r w:rsidRPr="00BA1A18">
        <w:rPr>
          <w:rFonts w:ascii="Arial" w:hAnsi="Arial"/>
          <w:b/>
          <w:bCs/>
          <w:szCs w:val="24"/>
        </w:rPr>
        <w:t>-</w:t>
      </w:r>
      <w:r>
        <w:rPr>
          <w:rFonts w:ascii="Arial" w:hAnsi="Arial"/>
          <w:szCs w:val="24"/>
        </w:rPr>
        <w:t xml:space="preserve"> Contrato de 12(doze) meses.</w:t>
      </w:r>
    </w:p>
    <w:p w14:paraId="31F3D743" w14:textId="1F443386" w:rsidR="00B04BF9" w:rsidRDefault="00B04BF9" w:rsidP="00BA1A18">
      <w:pPr>
        <w:suppressAutoHyphens/>
        <w:spacing w:line="276" w:lineRule="auto"/>
        <w:ind w:firstLine="0"/>
        <w:rPr>
          <w:rFonts w:ascii="Arial" w:hAnsi="Arial"/>
          <w:szCs w:val="24"/>
        </w:rPr>
      </w:pPr>
      <w:r w:rsidRPr="00BA1A18">
        <w:rPr>
          <w:rFonts w:ascii="Arial" w:hAnsi="Arial"/>
          <w:b/>
          <w:bCs/>
          <w:szCs w:val="24"/>
        </w:rPr>
        <w:t xml:space="preserve">- </w:t>
      </w:r>
      <w:r w:rsidRPr="006A0FC0">
        <w:rPr>
          <w:rFonts w:ascii="Arial" w:hAnsi="Arial"/>
          <w:b/>
          <w:bCs/>
          <w:szCs w:val="24"/>
        </w:rPr>
        <w:t>Fica facultado as interessadas visita na Sede Administrativa da Câmara Municipal de Resende cito Praça Dr. Oliveira Botelho, 2</w:t>
      </w:r>
      <w:r w:rsidR="00BA1A18" w:rsidRPr="006A0FC0">
        <w:rPr>
          <w:rFonts w:ascii="Arial" w:hAnsi="Arial"/>
          <w:b/>
          <w:bCs/>
          <w:szCs w:val="24"/>
        </w:rPr>
        <w:t>6</w:t>
      </w:r>
      <w:r w:rsidRPr="006A0FC0">
        <w:rPr>
          <w:rFonts w:ascii="Arial" w:hAnsi="Arial"/>
          <w:b/>
          <w:bCs/>
          <w:szCs w:val="24"/>
        </w:rPr>
        <w:t xml:space="preserve">2 </w:t>
      </w:r>
      <w:r w:rsidR="00BA1A18" w:rsidRPr="006A0FC0">
        <w:rPr>
          <w:rFonts w:ascii="Arial" w:hAnsi="Arial"/>
          <w:b/>
          <w:bCs/>
          <w:szCs w:val="24"/>
        </w:rPr>
        <w:t>–</w:t>
      </w:r>
      <w:r w:rsidRPr="006A0FC0">
        <w:rPr>
          <w:rFonts w:ascii="Arial" w:hAnsi="Arial"/>
          <w:b/>
          <w:bCs/>
          <w:szCs w:val="24"/>
        </w:rPr>
        <w:t xml:space="preserve"> Centro</w:t>
      </w:r>
      <w:r w:rsidR="00BA1A18" w:rsidRPr="006A0FC0">
        <w:rPr>
          <w:rFonts w:ascii="Arial" w:hAnsi="Arial"/>
          <w:b/>
          <w:bCs/>
          <w:szCs w:val="24"/>
        </w:rPr>
        <w:t>,</w:t>
      </w:r>
      <w:r w:rsidRPr="006A0FC0">
        <w:rPr>
          <w:rFonts w:ascii="Arial" w:hAnsi="Arial"/>
          <w:b/>
          <w:bCs/>
          <w:szCs w:val="24"/>
        </w:rPr>
        <w:t xml:space="preserve"> </w:t>
      </w:r>
      <w:r w:rsidR="00BA1A18" w:rsidRPr="006A0FC0">
        <w:rPr>
          <w:rFonts w:ascii="Arial" w:hAnsi="Arial"/>
          <w:b/>
          <w:bCs/>
          <w:szCs w:val="24"/>
        </w:rPr>
        <w:t xml:space="preserve">no horário de 13:00 </w:t>
      </w:r>
      <w:proofErr w:type="gramStart"/>
      <w:r w:rsidR="00BA1A18" w:rsidRPr="006A0FC0">
        <w:rPr>
          <w:rFonts w:ascii="Arial" w:hAnsi="Arial"/>
          <w:b/>
          <w:bCs/>
          <w:szCs w:val="24"/>
        </w:rPr>
        <w:t>ás</w:t>
      </w:r>
      <w:proofErr w:type="gramEnd"/>
      <w:r w:rsidR="00BA1A18" w:rsidRPr="006A0FC0">
        <w:rPr>
          <w:rFonts w:ascii="Arial" w:hAnsi="Arial"/>
          <w:b/>
          <w:bCs/>
          <w:szCs w:val="24"/>
        </w:rPr>
        <w:t xml:space="preserve"> 17:00 </w:t>
      </w:r>
      <w:proofErr w:type="spellStart"/>
      <w:r w:rsidR="00BA1A18" w:rsidRPr="006A0FC0">
        <w:rPr>
          <w:rFonts w:ascii="Arial" w:hAnsi="Arial"/>
          <w:b/>
          <w:bCs/>
          <w:szCs w:val="24"/>
        </w:rPr>
        <w:t>hrs</w:t>
      </w:r>
      <w:proofErr w:type="spellEnd"/>
      <w:r w:rsidR="00BA1A18">
        <w:rPr>
          <w:rFonts w:ascii="Arial" w:hAnsi="Arial"/>
          <w:szCs w:val="24"/>
        </w:rPr>
        <w:t>.</w:t>
      </w:r>
    </w:p>
    <w:p w14:paraId="6FA65E05" w14:textId="5CD910C8" w:rsidR="00D01659" w:rsidRDefault="00BA1A18" w:rsidP="00BA1A18">
      <w:pPr>
        <w:pStyle w:val="Recuodecorpodetexto"/>
        <w:ind w:firstLine="709"/>
        <w:rPr>
          <w:rFonts w:ascii="Times New Roman" w:hAnsi="Times New Roman" w:cs="Times New Roman"/>
          <w:b/>
        </w:rPr>
      </w:pPr>
      <w:r>
        <w:rPr>
          <w:rFonts w:ascii="Arial" w:hAnsi="Arial" w:cs="Times New Roman"/>
          <w:b/>
          <w:szCs w:val="24"/>
        </w:rPr>
        <w:t>P</w:t>
      </w:r>
      <w:r w:rsidR="00D35502">
        <w:rPr>
          <w:rFonts w:ascii="Arial" w:hAnsi="Arial" w:cs="Times New Roman"/>
          <w:b/>
          <w:szCs w:val="24"/>
        </w:rPr>
        <w:t>ara tanto, nos propomos a fornecer os materiais / executar os serviços pelos preços unitários constantes da planilha de quantitativos e pelo preço global de:</w:t>
      </w:r>
      <w:r>
        <w:rPr>
          <w:rFonts w:ascii="Arial" w:hAnsi="Arial" w:cs="Times New Roman"/>
          <w:b/>
          <w:szCs w:val="24"/>
        </w:rPr>
        <w:t xml:space="preserve"> </w:t>
      </w:r>
      <w:r w:rsidR="00D35502">
        <w:rPr>
          <w:rFonts w:ascii="Arial" w:hAnsi="Arial" w:cs="Times New Roman"/>
          <w:b/>
          <w:szCs w:val="24"/>
        </w:rPr>
        <w:t>R$_________________</w:t>
      </w:r>
      <w:proofErr w:type="gramStart"/>
      <w:r w:rsidR="00D35502">
        <w:rPr>
          <w:rFonts w:ascii="Arial" w:hAnsi="Arial" w:cs="Times New Roman"/>
          <w:b/>
          <w:szCs w:val="24"/>
        </w:rPr>
        <w:t>_(</w:t>
      </w:r>
      <w:proofErr w:type="gramEnd"/>
      <w:r w:rsidR="00D35502">
        <w:rPr>
          <w:rFonts w:ascii="Arial" w:hAnsi="Arial" w:cs="Times New Roman"/>
          <w:b/>
          <w:szCs w:val="24"/>
        </w:rPr>
        <w:t>___________________________________).</w:t>
      </w:r>
    </w:p>
    <w:p w14:paraId="5C71D8C1" w14:textId="6387A304" w:rsidR="00D01659" w:rsidRDefault="00D3550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Declaro que os serviços e materiais oferecidos nesta </w:t>
      </w:r>
      <w:r>
        <w:rPr>
          <w:rFonts w:ascii="Arial" w:hAnsi="Arial"/>
          <w:b/>
          <w:i/>
          <w:szCs w:val="24"/>
        </w:rPr>
        <w:t>Proposta Comercial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b/>
          <w:bCs/>
          <w:szCs w:val="24"/>
        </w:rPr>
        <w:t xml:space="preserve">processo </w:t>
      </w:r>
      <w:r w:rsidR="00BB1F32">
        <w:rPr>
          <w:rFonts w:ascii="Arial" w:hAnsi="Arial"/>
          <w:b/>
          <w:bCs/>
          <w:szCs w:val="24"/>
        </w:rPr>
        <w:t>433</w:t>
      </w:r>
      <w:r>
        <w:rPr>
          <w:rFonts w:ascii="Arial" w:hAnsi="Arial"/>
          <w:b/>
          <w:bCs/>
          <w:szCs w:val="24"/>
        </w:rPr>
        <w:t>/21</w:t>
      </w:r>
      <w:r>
        <w:rPr>
          <w:rFonts w:ascii="Arial" w:hAnsi="Arial"/>
          <w:szCs w:val="24"/>
        </w:rPr>
        <w:t>, atendem as especificações mínimas solicitadas e</w:t>
      </w:r>
      <w:r>
        <w:rPr>
          <w:rFonts w:ascii="Arial" w:hAnsi="Arial"/>
          <w:b/>
          <w:i/>
          <w:szCs w:val="24"/>
        </w:rPr>
        <w:t xml:space="preserve"> </w:t>
      </w:r>
      <w:r>
        <w:rPr>
          <w:rFonts w:ascii="Arial" w:hAnsi="Arial"/>
          <w:szCs w:val="24"/>
        </w:rPr>
        <w:t>estão de acordo com todas as normas e disposições dos órgãos reguladores vigentes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>e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>que nos responsabilizamos pelos dados fornecidos a CÂMARA MUNICIPAL DE RESENDE CMR/RJ, assim como por sua fidedignidade.</w:t>
      </w:r>
    </w:p>
    <w:p w14:paraId="7A2560E4" w14:textId="0A978C8A" w:rsidR="00D01659" w:rsidRDefault="00BA1A18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  <w:noProof/>
        </w:rPr>
        <w:pict w14:anchorId="72F73FDB">
          <v:rect id="_x0000_s1028" style="position:absolute;left:0;text-align:left;margin-left:8.7pt;margin-top:16pt;width:203.25pt;height:73.5pt;z-index:251659264">
            <v:textbox style="mso-next-textbox:#_x0000_s1028">
              <w:txbxContent>
                <w:p w14:paraId="12148115" w14:textId="37A8B5BB" w:rsidR="00BA1A18" w:rsidRDefault="00BA1A18"/>
                <w:p w14:paraId="5E509C20" w14:textId="42B1035F" w:rsidR="00BA1A18" w:rsidRDefault="00BA1A18">
                  <w:r>
                    <w:t>Carimbo CNPJ</w:t>
                  </w:r>
                </w:p>
              </w:txbxContent>
            </v:textbox>
          </v:rect>
        </w:pict>
      </w:r>
    </w:p>
    <w:p w14:paraId="32F810C8" w14:textId="68C8AFC2" w:rsidR="00D01659" w:rsidRDefault="00D35502" w:rsidP="00BA1A18">
      <w:pPr>
        <w:ind w:left="4254"/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Data:____/____/_</w:t>
      </w:r>
      <w:r w:rsidR="00BB1F32">
        <w:rPr>
          <w:rFonts w:ascii="Arial" w:hAnsi="Arial" w:cs="Courier New"/>
          <w:i/>
          <w:iCs/>
          <w:szCs w:val="24"/>
        </w:rPr>
        <w:t>__</w:t>
      </w:r>
      <w:r>
        <w:rPr>
          <w:rFonts w:ascii="Arial" w:hAnsi="Arial" w:cs="Courier New"/>
          <w:i/>
          <w:iCs/>
          <w:szCs w:val="24"/>
        </w:rPr>
        <w:t>__</w:t>
      </w:r>
    </w:p>
    <w:p w14:paraId="71A887BE" w14:textId="77777777" w:rsidR="00D01659" w:rsidRDefault="00D01659">
      <w:pPr>
        <w:rPr>
          <w:rFonts w:ascii="Courier New" w:hAnsi="Courier New" w:cs="Courier New"/>
          <w:i/>
          <w:iCs/>
        </w:rPr>
      </w:pPr>
    </w:p>
    <w:p w14:paraId="55DC2814" w14:textId="4C4500E6" w:rsidR="00BB1F32" w:rsidRDefault="00D35502" w:rsidP="00BA1A18">
      <w:pPr>
        <w:ind w:left="4254"/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Assinatura:___________</w:t>
      </w:r>
      <w:r w:rsidR="00BB1F32">
        <w:rPr>
          <w:rFonts w:ascii="Arial" w:hAnsi="Arial" w:cs="Courier New"/>
          <w:i/>
          <w:iCs/>
          <w:szCs w:val="24"/>
        </w:rPr>
        <w:t>_______</w:t>
      </w:r>
      <w:r>
        <w:rPr>
          <w:rFonts w:ascii="Arial" w:hAnsi="Arial" w:cs="Courier New"/>
          <w:i/>
          <w:iCs/>
          <w:szCs w:val="24"/>
        </w:rPr>
        <w:t>__</w:t>
      </w:r>
    </w:p>
    <w:p w14:paraId="6BBC248A" w14:textId="5838801C" w:rsidR="00D01659" w:rsidRDefault="00BB1F32" w:rsidP="00BB1F32">
      <w:pPr>
        <w:ind w:firstLine="0"/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 xml:space="preserve">                  </w:t>
      </w:r>
      <w:r w:rsidR="00BA1A18">
        <w:rPr>
          <w:rFonts w:ascii="Arial" w:hAnsi="Arial" w:cs="Courier New"/>
          <w:i/>
          <w:iCs/>
          <w:szCs w:val="24"/>
        </w:rPr>
        <w:tab/>
      </w:r>
      <w:r w:rsidR="00BA1A18">
        <w:rPr>
          <w:rFonts w:ascii="Arial" w:hAnsi="Arial" w:cs="Courier New"/>
          <w:i/>
          <w:iCs/>
          <w:szCs w:val="24"/>
        </w:rPr>
        <w:tab/>
      </w:r>
      <w:r w:rsidR="00BA1A18">
        <w:rPr>
          <w:rFonts w:ascii="Arial" w:hAnsi="Arial" w:cs="Courier New"/>
          <w:i/>
          <w:iCs/>
          <w:szCs w:val="24"/>
        </w:rPr>
        <w:tab/>
      </w:r>
      <w:r w:rsidR="00BA1A18">
        <w:rPr>
          <w:rFonts w:ascii="Arial" w:hAnsi="Arial" w:cs="Courier New"/>
          <w:i/>
          <w:iCs/>
          <w:szCs w:val="24"/>
        </w:rPr>
        <w:tab/>
      </w:r>
      <w:r w:rsidR="00BA1A18">
        <w:rPr>
          <w:rFonts w:ascii="Arial" w:hAnsi="Arial" w:cs="Courier New"/>
          <w:i/>
          <w:iCs/>
          <w:szCs w:val="24"/>
        </w:rPr>
        <w:tab/>
      </w:r>
      <w:r w:rsidR="00BA1A18">
        <w:rPr>
          <w:rFonts w:ascii="Arial" w:hAnsi="Arial" w:cs="Courier New"/>
          <w:i/>
          <w:iCs/>
          <w:szCs w:val="24"/>
        </w:rPr>
        <w:tab/>
      </w:r>
      <w:r w:rsidR="00BA1A18">
        <w:rPr>
          <w:rFonts w:ascii="Arial" w:hAnsi="Arial" w:cs="Courier New"/>
          <w:i/>
          <w:iCs/>
          <w:szCs w:val="24"/>
        </w:rPr>
        <w:tab/>
        <w:t xml:space="preserve">    </w:t>
      </w:r>
      <w:r w:rsidR="00D35502">
        <w:rPr>
          <w:rFonts w:ascii="Arial" w:hAnsi="Arial" w:cs="Courier New"/>
          <w:i/>
          <w:iCs/>
          <w:szCs w:val="24"/>
        </w:rPr>
        <w:t>Carimbo ou Nome Legível:</w:t>
      </w:r>
    </w:p>
    <w:bookmarkEnd w:id="0"/>
    <w:sectPr w:rsidR="00D01659">
      <w:headerReference w:type="default" r:id="rId7"/>
      <w:footerReference w:type="default" r:id="rId8"/>
      <w:pgSz w:w="11906" w:h="16838"/>
      <w:pgMar w:top="908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E28D" w14:textId="77777777" w:rsidR="00D94A1C" w:rsidRDefault="00D35502">
      <w:pPr>
        <w:spacing w:after="0" w:line="240" w:lineRule="auto"/>
      </w:pPr>
      <w:r>
        <w:separator/>
      </w:r>
    </w:p>
  </w:endnote>
  <w:endnote w:type="continuationSeparator" w:id="0">
    <w:p w14:paraId="55835B41" w14:textId="77777777" w:rsidR="00D94A1C" w:rsidRDefault="00D3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718581"/>
      <w:docPartObj>
        <w:docPartGallery w:val="Page Numbers (Top of Page)"/>
        <w:docPartUnique/>
      </w:docPartObj>
    </w:sdtPr>
    <w:sdtEndPr/>
    <w:sdtContent>
      <w:p w14:paraId="21B42BE3" w14:textId="77777777" w:rsidR="00D01659" w:rsidRDefault="00D35502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18045871" w14:textId="77777777" w:rsidR="00D01659" w:rsidRDefault="00D35502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4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4</w:t>
        </w:r>
        <w:r>
          <w:rPr>
            <w:rFonts w:cs="Arial"/>
            <w:b/>
            <w:i/>
            <w:sz w:val="16"/>
          </w:rPr>
          <w:fldChar w:fldCharType="end"/>
        </w:r>
      </w:p>
      <w:p w14:paraId="79C1AAA2" w14:textId="77777777" w:rsidR="00D01659" w:rsidRDefault="00D01659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15BC02EA" w14:textId="77777777" w:rsidR="00D01659" w:rsidRDefault="000F566F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00C3" w14:textId="77777777" w:rsidR="00D94A1C" w:rsidRDefault="00D35502">
      <w:pPr>
        <w:spacing w:after="0" w:line="240" w:lineRule="auto"/>
      </w:pPr>
      <w:r>
        <w:separator/>
      </w:r>
    </w:p>
  </w:footnote>
  <w:footnote w:type="continuationSeparator" w:id="0">
    <w:p w14:paraId="18795855" w14:textId="77777777" w:rsidR="00D94A1C" w:rsidRDefault="00D3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5EA3" w14:textId="77777777" w:rsidR="00D01659" w:rsidRDefault="00D35502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5" behindDoc="1" locked="0" layoutInCell="1" allowOverlap="1" wp14:anchorId="284B1224" wp14:editId="6303A925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676437" w14:textId="77777777" w:rsidR="00D01659" w:rsidRDefault="00D35502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537C5304" w14:textId="77777777" w:rsidR="00D01659" w:rsidRDefault="00D35502">
    <w:pPr>
      <w:pStyle w:val="Cabealho"/>
      <w:spacing w:after="0" w:line="240" w:lineRule="auto"/>
      <w:ind w:firstLine="0"/>
      <w:jc w:val="center"/>
      <w:rPr>
        <w:rFonts w:ascii="Arial Narrow" w:hAnsi="Arial Narrow"/>
        <w:b/>
        <w:sz w:val="16"/>
        <w:szCs w:val="16"/>
      </w:rPr>
    </w:pPr>
    <w:r>
      <w:rPr>
        <w:rFonts w:ascii="Arial" w:hAnsi="Arial"/>
        <w:b/>
        <w:bCs/>
        <w:szCs w:val="24"/>
      </w:rPr>
      <w:t>Pça Oliveira Botelho, 262 – Centro – CEP 27.511-150 – Telefax: (24) 3354-9250</w:t>
    </w:r>
  </w:p>
  <w:p w14:paraId="6389B3C5" w14:textId="77777777" w:rsidR="00D01659" w:rsidRDefault="00D35502">
    <w:pPr>
      <w:pStyle w:val="Cabealho"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</w:r>
    <w:r>
      <w:rPr>
        <w:rStyle w:val="LinkdaInternet"/>
        <w:rFonts w:ascii="Arial" w:hAnsi="Arial"/>
        <w:b/>
        <w:bCs/>
        <w:szCs w:val="24"/>
      </w:rPr>
      <w:t>compras@cmresende.rj.gov.br</w:t>
    </w:r>
    <w:r>
      <w:rPr>
        <w:rFonts w:ascii="Arial" w:hAnsi="Arial"/>
        <w:b/>
        <w:bCs/>
        <w:szCs w:val="24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659"/>
    <w:rsid w:val="000F566F"/>
    <w:rsid w:val="001A0AF3"/>
    <w:rsid w:val="00590F78"/>
    <w:rsid w:val="006A0FC0"/>
    <w:rsid w:val="009F5E02"/>
    <w:rsid w:val="00B04BF9"/>
    <w:rsid w:val="00BA1A18"/>
    <w:rsid w:val="00BB1F32"/>
    <w:rsid w:val="00D01659"/>
    <w:rsid w:val="00D35502"/>
    <w:rsid w:val="00D9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1559AF"/>
  <w15:docId w15:val="{1DE6EA0B-5DC6-4FA5-8022-839321FE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AssuntodocomentrioChar">
    <w:name w:val="Assunto do comentário Char"/>
    <w:qFormat/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ProjetoBsicoChar">
    <w:name w:val="Projeto Básico Char"/>
    <w:qFormat/>
    <w:rPr>
      <w:rFonts w:ascii="Times New Roman" w:eastAsia="Times New Roman" w:hAnsi="Times New Roman"/>
      <w:highlight w:val="darkBlue"/>
      <w:lang w:eastAsia="ar-SA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notaesdeAulaChar">
    <w:name w:val="Anotações de Aula Char"/>
    <w:qFormat/>
    <w:rPr>
      <w:rFonts w:ascii="Times New Roman" w:hAnsi="Times New Roman" w:cs="Times New Roman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"/>
      <w:color w:val="000000"/>
      <w:kern w:val="2"/>
      <w:sz w:val="24"/>
      <w:szCs w:val="24"/>
      <w:lang w:val="pt-BR" w:eastAsia="zh-CN"/>
    </w:rPr>
  </w:style>
  <w:style w:type="paragraph" w:customStyle="1" w:styleId="TtulodaTabela">
    <w:name w:val="Título da Tabela"/>
    <w:basedOn w:val="Normal"/>
    <w:qFormat/>
    <w:pPr>
      <w:widowControl w:val="0"/>
      <w:suppressAutoHyphens/>
      <w:spacing w:line="240" w:lineRule="exact"/>
      <w:jc w:val="center"/>
    </w:pPr>
    <w:rPr>
      <w:rFonts w:eastAsia="Times New Roman"/>
      <w:b/>
      <w:bCs/>
      <w:i/>
      <w:iCs/>
      <w:szCs w:val="20"/>
      <w:lang w:eastAsia="ar-SA"/>
    </w:rPr>
  </w:style>
  <w:style w:type="paragraph" w:styleId="Assuntodocomentrio">
    <w:name w:val="annotation subject"/>
    <w:qFormat/>
    <w:pPr>
      <w:spacing w:line="240" w:lineRule="exact"/>
      <w:ind w:firstLine="709"/>
    </w:pPr>
    <w:rPr>
      <w:rFonts w:ascii="Arial" w:eastAsia="Tahoma" w:hAnsi="Arial"/>
      <w:b/>
      <w:bCs/>
      <w:szCs w:val="20"/>
    </w:rPr>
  </w:style>
  <w:style w:type="paragraph" w:customStyle="1" w:styleId="ProjetoBsico">
    <w:name w:val="Projeto Básico"/>
    <w:basedOn w:val="Normal"/>
    <w:qFormat/>
    <w:pPr>
      <w:shd w:val="clear" w:color="auto" w:fill="244061"/>
      <w:spacing w:before="360"/>
    </w:pPr>
    <w:rPr>
      <w:rFonts w:eastAsia="Times New Roman"/>
      <w:b/>
      <w:lang w:eastAsia="ar-SA"/>
    </w:rPr>
  </w:style>
  <w:style w:type="paragraph" w:styleId="Textodecomentrio">
    <w:name w:val="annotation text"/>
    <w:basedOn w:val="Normal"/>
    <w:qFormat/>
    <w:pPr>
      <w:spacing w:after="0" w:line="240" w:lineRule="exact"/>
      <w:jc w:val="left"/>
    </w:pPr>
    <w:rPr>
      <w:rFonts w:eastAsia="Times New Roman"/>
      <w:sz w:val="20"/>
      <w:szCs w:val="20"/>
      <w:lang w:eastAsia="ar-SA"/>
    </w:rPr>
  </w:style>
  <w:style w:type="paragraph" w:customStyle="1" w:styleId="04partenormativa">
    <w:name w:val="04partenormativa"/>
    <w:basedOn w:val="Normal"/>
    <w:qFormat/>
    <w:pPr>
      <w:spacing w:before="280" w:after="280" w:line="240" w:lineRule="exact"/>
      <w:jc w:val="left"/>
    </w:pPr>
    <w:rPr>
      <w:rFonts w:eastAsia="Times New Roman"/>
      <w:lang w:eastAsia="ar-SA"/>
    </w:rPr>
  </w:style>
  <w:style w:type="paragraph" w:customStyle="1" w:styleId="AnotaesdeAula">
    <w:name w:val="Anotações de Aula"/>
    <w:basedOn w:val="Normal"/>
    <w:qFormat/>
    <w:pPr>
      <w:ind w:left="3589"/>
    </w:p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TI CMResende</cp:lastModifiedBy>
  <cp:revision>45</cp:revision>
  <dcterms:created xsi:type="dcterms:W3CDTF">2022-02-18T15:35:00Z</dcterms:created>
  <dcterms:modified xsi:type="dcterms:W3CDTF">2022-02-18T18:53:00Z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