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rPr/>
      </w:pPr>
      <w:r>
        <w:rPr>
          <w:sz w:val="36"/>
          <w:szCs w:val="36"/>
        </w:rPr>
        <w:t xml:space="preserve">                                  </w:t>
      </w:r>
      <w:r>
        <w:rPr>
          <w:sz w:val="36"/>
          <w:szCs w:val="36"/>
          <w:u w:val="single"/>
        </w:rPr>
        <w:t>ORÇAMENTO</w:t>
      </w:r>
      <w:r>
        <w:rPr>
          <w:u w:val="single"/>
        </w:rPr>
        <w:t xml:space="preserve"> (P</w:t>
      </w:r>
      <w:r>
        <w:rPr>
          <w:b/>
          <w:bCs/>
          <w:u w:val="single"/>
        </w:rPr>
        <w:t xml:space="preserve">rocesso </w:t>
      </w:r>
      <w:r>
        <w:rPr>
          <w:b/>
          <w:bCs/>
          <w:u w:val="single"/>
        </w:rPr>
        <w:t>431</w:t>
      </w:r>
      <w:r>
        <w:rPr>
          <w:b/>
          <w:bCs/>
          <w:u w:val="single"/>
        </w:rPr>
        <w:t>/21</w:t>
      </w:r>
      <w:r>
        <w:rPr>
          <w:u w:val="single"/>
        </w:rPr>
        <w:t xml:space="preserve"> )</w:t>
      </w:r>
    </w:p>
    <w:p>
      <w:pPr>
        <w:pStyle w:val="Ttulo1"/>
        <w:rPr/>
      </w:pPr>
      <w:r>
        <w:rPr/>
      </w:r>
    </w:p>
    <w:p>
      <w:pPr>
        <w:pStyle w:val="Ttul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Dados da empresa: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4"/>
          <w:szCs w:val="24"/>
        </w:rPr>
        <w:t xml:space="preserve">Firma Proponente: 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4"/>
          <w:szCs w:val="24"/>
        </w:rPr>
        <w:t xml:space="preserve">Endereço: 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4"/>
          <w:szCs w:val="24"/>
        </w:rPr>
        <w:t xml:space="preserve">Cidade:  </w:t>
      </w:r>
      <w:r>
        <w:rPr>
          <w:rFonts w:eastAsia="" w:cs="Arial" w:ascii="Arial" w:hAnsi="Arial" w:eastAsiaTheme="minorEastAsia"/>
          <w:color w:val="auto"/>
          <w:kern w:val="0"/>
          <w:sz w:val="24"/>
          <w:szCs w:val="24"/>
          <w:lang w:val="pt-BR" w:eastAsia="en-US" w:bidi="en-US"/>
        </w:rPr>
        <w:t xml:space="preserve">                             </w:t>
      </w:r>
      <w:r>
        <w:rPr>
          <w:rFonts w:cs="Arial" w:ascii="Arial" w:hAnsi="Arial"/>
          <w:b/>
          <w:bCs/>
          <w:sz w:val="24"/>
          <w:szCs w:val="24"/>
        </w:rPr>
        <w:t>Estado: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              </w:t>
      </w:r>
      <w:r>
        <w:rPr>
          <w:rFonts w:cs="Arial" w:ascii="Arial" w:hAnsi="Arial"/>
          <w:b/>
          <w:bCs/>
          <w:sz w:val="24"/>
          <w:szCs w:val="24"/>
        </w:rPr>
        <w:t>Telefone: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4"/>
          <w:szCs w:val="24"/>
        </w:rPr>
        <w:t>CNPJ:</w:t>
      </w:r>
      <w:r>
        <w:rPr>
          <w:rFonts w:cs="Arial" w:ascii="Arial" w:hAnsi="Arial"/>
          <w:sz w:val="24"/>
          <w:szCs w:val="24"/>
        </w:rPr>
        <w:t xml:space="preserve">   </w:t>
        <w:tab/>
        <w:tab/>
        <w:tab/>
      </w:r>
      <w:r>
        <w:rPr>
          <w:rFonts w:cs="Arial" w:ascii="Arial" w:hAnsi="Arial"/>
          <w:b/>
          <w:bCs/>
          <w:sz w:val="24"/>
          <w:szCs w:val="24"/>
        </w:rPr>
        <w:t xml:space="preserve"> Insc. Estadual:</w:t>
      </w:r>
      <w:r>
        <w:rPr>
          <w:rFonts w:cs="Arial" w:ascii="Arial" w:hAnsi="Arial"/>
          <w:sz w:val="24"/>
          <w:szCs w:val="24"/>
        </w:rPr>
        <w:t xml:space="preserve">  </w:t>
        <w:tab/>
        <w:tab/>
        <w:t xml:space="preserve"> </w:t>
      </w:r>
      <w:r>
        <w:rPr>
          <w:rFonts w:cs="Arial" w:ascii="Arial" w:hAnsi="Arial"/>
          <w:b/>
          <w:bCs/>
          <w:sz w:val="24"/>
          <w:szCs w:val="24"/>
        </w:rPr>
        <w:t xml:space="preserve"> Insc. Municipal:.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4"/>
          <w:szCs w:val="24"/>
        </w:rPr>
        <w:t>E-mail</w:t>
      </w:r>
      <w:r>
        <w:rPr>
          <w:rFonts w:cs="Arial" w:ascii="Arial" w:hAnsi="Arial"/>
          <w:b w:val="false"/>
          <w:bCs w:val="false"/>
          <w:sz w:val="24"/>
          <w:szCs w:val="24"/>
        </w:rPr>
        <w:t>:</w:t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4"/>
          <w:szCs w:val="24"/>
        </w:rPr>
        <w:t>FAX:</w:t>
      </w:r>
      <w:r>
        <w:rPr>
          <w:rFonts w:cs="Arial" w:ascii="Arial" w:hAnsi="Arial"/>
          <w:sz w:val="24"/>
          <w:szCs w:val="24"/>
        </w:rPr>
        <w:t>.</w:t>
        <w:tab/>
        <w:tab/>
        <w:tab/>
        <w:tab/>
        <w:tab/>
        <w:tab/>
      </w:r>
      <w:r>
        <w:rPr>
          <w:rFonts w:cs="Arial" w:ascii="Arial" w:hAnsi="Arial"/>
          <w:b/>
          <w:bCs/>
          <w:sz w:val="24"/>
          <w:szCs w:val="24"/>
        </w:rPr>
        <w:t>Contato</w:t>
      </w:r>
      <w:r>
        <w:rPr>
          <w:rFonts w:cs="Arial" w:ascii="Arial" w:hAnsi="Arial"/>
          <w:sz w:val="24"/>
          <w:szCs w:val="24"/>
        </w:rPr>
        <w:t xml:space="preserve">:       </w:t>
      </w:r>
    </w:p>
    <w:p>
      <w:pPr>
        <w:pStyle w:val="Ttul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Das Especificações</w:t>
      </w:r>
      <w:bookmarkStart w:id="0" w:name="_GoBack"/>
      <w:bookmarkEnd w:id="0"/>
      <w:r>
        <w:rPr>
          <w:rFonts w:ascii="Arial" w:hAnsi="Arial"/>
          <w:sz w:val="24"/>
          <w:szCs w:val="24"/>
        </w:rPr>
        <w:t>:</w:t>
      </w:r>
    </w:p>
    <w:p>
      <w:pPr>
        <w:pStyle w:val="Normal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O emolduramento a que trata o presente pregão deverá ser realizado com duas placas de vidro liso, transparente, medindo 30 x 40 cm, com espessura de 2mm.</w:t>
      </w:r>
    </w:p>
    <w:p>
      <w:pPr>
        <w:pStyle w:val="Normal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*As bordas deverão ser confeccionadas alumínio liso com espessura de 10mm, na cor preta.</w:t>
      </w:r>
    </w:p>
    <w:p>
      <w:pPr>
        <w:pStyle w:val="Normal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*A </w:t>
      </w:r>
      <w:r>
        <w:rPr>
          <w:rFonts w:ascii="Arial" w:hAnsi="Arial"/>
          <w:sz w:val="24"/>
          <w:szCs w:val="24"/>
          <w:u w:val="single"/>
        </w:rPr>
        <w:t>arte</w:t>
      </w:r>
      <w:r>
        <w:rPr>
          <w:rFonts w:ascii="Arial" w:hAnsi="Arial"/>
          <w:sz w:val="24"/>
          <w:szCs w:val="24"/>
        </w:rPr>
        <w:t xml:space="preserve"> da moção ou homenagem será realizada em tamanho A4 disponibilizada pela CMR, em formato de Corel Draw, sendo de responsabilidade da Contratada a impressão e o emolduramento.</w:t>
      </w:r>
    </w:p>
    <w:p>
      <w:pPr>
        <w:pStyle w:val="Normal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Os custos com mão de obra e todos os demais encargos referentes à confecção serão por parte da Contratada.</w:t>
      </w:r>
    </w:p>
    <w:p>
      <w:pPr>
        <w:pStyle w:val="Normal"/>
        <w:ind w:left="0" w:right="0" w:hanging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Calibri" w:ascii="Arial" w:hAnsi="Arial" w:cstheme="minorHAnsi"/>
          <w:b w:val="false"/>
          <w:bCs w:val="false"/>
          <w:color w:val="000000"/>
          <w:sz w:val="24"/>
          <w:szCs w:val="24"/>
          <w:lang w:bidi="ar-SA"/>
        </w:rPr>
        <w:t xml:space="preserve">* Os serviços solicitados na medida do necessário, nunca ultrapassando o estimado pela CMR. </w:t>
      </w:r>
    </w:p>
    <w:p>
      <w:pPr>
        <w:pStyle w:val="Normal"/>
        <w:spacing w:lineRule="auto" w:line="276" w:before="0" w:after="0"/>
        <w:ind w:hanging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Arial" w:hAnsi="Arial" w:cstheme="minorHAnsi"/>
          <w:b/>
          <w:bCs/>
          <w:sz w:val="24"/>
          <w:szCs w:val="24"/>
          <w:lang w:bidi="ar-SA"/>
        </w:rPr>
        <w:tab/>
      </w:r>
    </w:p>
    <w:tbl>
      <w:tblPr>
        <w:tblStyle w:val="GradeClara-nfase3"/>
        <w:tblW w:w="10008" w:type="dxa"/>
        <w:jc w:val="left"/>
        <w:tblInd w:w="-4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53"/>
        <w:gridCol w:w="3810"/>
        <w:gridCol w:w="841"/>
        <w:gridCol w:w="901"/>
        <w:gridCol w:w="1470"/>
        <w:gridCol w:w="213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Arial Narrow" w:hAnsi="Arial Narrow" w:cs="Courier New"/>
                <w:b w:val="false"/>
                <w:b w:val="false"/>
                <w:bCs w:val="false"/>
                <w:iCs/>
                <w:sz w:val="20"/>
                <w:szCs w:val="20"/>
              </w:rPr>
            </w:pPr>
            <w:r>
              <w:rPr>
                <w:rFonts w:eastAsia="" w:cs="Courier New" w:ascii="Arial" w:hAnsi="Arial" w:eastAsiaTheme="majorEastAsia"/>
                <w:b/>
                <w:bCs/>
                <w:iCs/>
                <w:sz w:val="24"/>
                <w:szCs w:val="24"/>
              </w:rPr>
              <w:t>Ite</w:t>
            </w:r>
            <w:r>
              <w:rPr>
                <w:rFonts w:eastAsia="" w:cs="Courier New" w:ascii="Arial" w:hAnsi="Arial" w:eastAsiaTheme="majorEastAsia"/>
                <w:b/>
                <w:bCs/>
                <w:iCs/>
                <w:color w:val="auto"/>
                <w:kern w:val="0"/>
                <w:sz w:val="24"/>
                <w:szCs w:val="24"/>
                <w:lang w:val="pt-BR" w:eastAsia="en-US" w:bidi="en-US"/>
              </w:rPr>
              <w:t>m</w:t>
            </w:r>
          </w:p>
        </w:tc>
        <w:tc>
          <w:tcPr>
            <w:tcW w:w="381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Arial Narrow" w:hAnsi="Arial Narrow" w:cs="Courier New"/>
                <w:b w:val="false"/>
                <w:b w:val="false"/>
                <w:bCs w:val="false"/>
                <w:iCs/>
                <w:sz w:val="20"/>
                <w:szCs w:val="20"/>
              </w:rPr>
            </w:pPr>
            <w:r>
              <w:rPr>
                <w:rFonts w:eastAsia="" w:cs="Courier New" w:ascii="Arial" w:hAnsi="Arial" w:eastAsiaTheme="majorEastAsia"/>
                <w:b/>
                <w:bCs/>
                <w:iCs/>
                <w:sz w:val="24"/>
                <w:szCs w:val="24"/>
              </w:rPr>
              <w:t>Descrição Resumida</w:t>
            </w:r>
          </w:p>
        </w:tc>
        <w:tc>
          <w:tcPr>
            <w:tcW w:w="841" w:type="dxa"/>
            <w:tcBorders>
              <w:bottom w:val="single" w:sz="18" w:space="0" w:color="9BBB59"/>
            </w:tcBorders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b w:val="false"/>
                <w:b w:val="false"/>
                <w:bCs w:val="false"/>
                <w:iCs/>
                <w:sz w:val="20"/>
                <w:szCs w:val="20"/>
              </w:rPr>
            </w:pPr>
            <w:r>
              <w:rPr>
                <w:rFonts w:eastAsia="" w:cs="Courier New" w:ascii="Arial" w:hAnsi="Arial" w:eastAsiaTheme="majorEastAsia"/>
                <w:b/>
                <w:bCs/>
                <w:iCs/>
                <w:sz w:val="24"/>
                <w:szCs w:val="24"/>
              </w:rPr>
              <w:t>Unid</w:t>
            </w:r>
          </w:p>
        </w:tc>
        <w:tc>
          <w:tcPr>
            <w:tcW w:w="90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Arial Narrow" w:hAnsi="Arial Narrow" w:cs="Courier New"/>
                <w:b w:val="false"/>
                <w:b w:val="false"/>
                <w:bCs w:val="false"/>
                <w:iCs/>
                <w:sz w:val="20"/>
                <w:szCs w:val="20"/>
              </w:rPr>
            </w:pPr>
            <w:r>
              <w:rPr>
                <w:rFonts w:eastAsia="" w:cs="Courier New" w:ascii="Arial" w:hAnsi="Arial" w:eastAsiaTheme="majorEastAsia"/>
                <w:b/>
                <w:bCs/>
                <w:iCs/>
                <w:sz w:val="22"/>
                <w:szCs w:val="22"/>
              </w:rPr>
              <w:t>Quant</w:t>
            </w:r>
          </w:p>
        </w:tc>
        <w:tc>
          <w:tcPr>
            <w:tcW w:w="147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Arial Narrow" w:hAnsi="Arial Narrow" w:cs="Courier New"/>
                <w:b w:val="false"/>
                <w:b w:val="false"/>
                <w:bCs w:val="false"/>
                <w:iCs/>
                <w:sz w:val="20"/>
                <w:szCs w:val="20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sz w:val="22"/>
                <w:szCs w:val="22"/>
              </w:rPr>
              <w:t>Vlr. Unitário</w:t>
            </w:r>
          </w:p>
        </w:tc>
        <w:tc>
          <w:tcPr>
            <w:tcW w:w="2132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Arial Narrow" w:hAnsi="Arial Narrow" w:cs="Courier New"/>
                <w:b w:val="false"/>
                <w:b w:val="false"/>
                <w:bCs w:val="false"/>
                <w:iCs/>
                <w:sz w:val="20"/>
                <w:szCs w:val="20"/>
              </w:rPr>
            </w:pPr>
            <w:r>
              <w:rPr>
                <w:rFonts w:eastAsia="" w:cs="Courier New" w:ascii="Arial" w:hAnsi="Arial" w:eastAsiaTheme="majorEastAsia"/>
                <w:b/>
                <w:bCs/>
                <w:iCs/>
                <w:sz w:val="24"/>
                <w:szCs w:val="24"/>
              </w:rPr>
              <w:t>Valor Total</w:t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5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iCs/>
                <w:sz w:val="20"/>
                <w:szCs w:val="20"/>
              </w:rPr>
            </w:pPr>
            <w:r>
              <w:rPr>
                <w:rFonts w:eastAsia="" w:cs="Calibri" w:ascii="Arial" w:hAnsi="Arial" w:cstheme="minorHAnsi" w:eastAsiaTheme="majorEastAsia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381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rPr>
                <w:rFonts w:ascii="Calibri" w:hAnsi="Calibri" w:cs="Calibri" w:asciiTheme="minorHAnsi" w:cstheme="minorHAnsi" w:hAnsiTheme="minorHAnsi"/>
                <w:bCs w:val="false"/>
                <w:sz w:val="20"/>
                <w:szCs w:val="20"/>
              </w:rPr>
            </w:pPr>
            <w:r>
              <w:rPr>
                <w:rFonts w:eastAsia="" w:cs="Calibri" w:ascii="Arial" w:hAnsi="Arial" w:cstheme="minorHAnsi" w:eastAsiaTheme="majorEastAsia"/>
                <w:b/>
                <w:bCs w:val="false"/>
                <w:sz w:val="24"/>
                <w:szCs w:val="24"/>
              </w:rPr>
              <w:t>Emolduramento em vidro de monções e outras homenagens</w:t>
            </w:r>
          </w:p>
        </w:tc>
        <w:tc>
          <w:tcPr>
            <w:tcW w:w="841" w:type="dxa"/>
            <w:tcBorders>
              <w:top w:val="double" w:sz="6" w:space="0" w:color="9BBB59"/>
              <w:bottom w:val="single" w:sz="18" w:space="0" w:color="9BBB59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0"/>
                <w:szCs w:val="20"/>
              </w:rPr>
            </w:pPr>
            <w:r>
              <w:rPr>
                <w:rFonts w:eastAsia="" w:cs="Calibri" w:ascii="Arial" w:hAnsi="Arial" w:cstheme="minorHAnsi" w:eastAsiaTheme="majorEastAsia"/>
                <w:b/>
                <w:bCs/>
                <w:iCs/>
                <w:sz w:val="24"/>
                <w:szCs w:val="24"/>
              </w:rPr>
              <w:t>un</w:t>
            </w:r>
          </w:p>
        </w:tc>
        <w:tc>
          <w:tcPr>
            <w:tcW w:w="90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Calibri" w:cstheme="minorHAnsi" w:eastAsiaTheme="majorEastAsia" w:ascii="Arial" w:hAnsi="Arial"/>
                <w:b/>
                <w:bCs/>
                <w:color w:val="auto"/>
                <w:kern w:val="0"/>
                <w:sz w:val="24"/>
                <w:szCs w:val="24"/>
                <w:lang w:val="pt-BR" w:eastAsia="en-US" w:bidi="en-US"/>
              </w:rPr>
              <w:t>100</w:t>
            </w:r>
          </w:p>
        </w:tc>
        <w:tc>
          <w:tcPr>
            <w:tcW w:w="147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" w:cs="Calibri" w:cs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132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fill="E8F2A1" w:val="clear"/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2"/>
              </w:rPr>
            </w:pPr>
            <w:r>
              <w:rPr>
                <w:rFonts w:eastAsia="" w:cs="Calibri" w:cstheme="minorHAnsi" w:ascii="Calibri" w:hAnsi="Calibri"/>
                <w:b w:val="false"/>
                <w:bCs/>
                <w:sz w:val="22"/>
              </w:rPr>
            </w:r>
          </w:p>
        </w:tc>
      </w:tr>
    </w:tbl>
    <w:p>
      <w:pPr>
        <w:pStyle w:val="Corpodotextorecuado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Arial" w:hAnsi="Arial"/>
          <w:b/>
          <w:sz w:val="24"/>
          <w:szCs w:val="24"/>
        </w:rPr>
        <w:t xml:space="preserve">Para tanto, nos propomos a fornecer os materiais / executar os serviços pelos preços unitários constantes da planilha de quantitativos e pelo preço global </w:t>
      </w:r>
      <w:r>
        <w:rPr>
          <w:rFonts w:cs="Times New Roman" w:ascii="Arial" w:hAnsi="Arial"/>
          <w:b/>
          <w:sz w:val="24"/>
          <w:szCs w:val="24"/>
        </w:rPr>
        <w:t>d</w:t>
      </w:r>
      <w:r>
        <w:rPr>
          <w:rFonts w:cs="Times New Roman" w:ascii="Arial" w:hAnsi="Arial"/>
          <w:b/>
          <w:sz w:val="24"/>
          <w:szCs w:val="24"/>
        </w:rPr>
        <w:t>e:  R$_______________(_______________________________________).</w:t>
      </w:r>
    </w:p>
    <w:p>
      <w:pPr>
        <w:pStyle w:val="Normal"/>
        <w:tabs>
          <w:tab w:val="clear" w:pos="708"/>
          <w:tab w:val="left" w:pos="5516" w:leader="none"/>
        </w:tabs>
        <w:rPr>
          <w:rFonts w:ascii="Courier New" w:hAnsi="Courier New" w:cs="Courier New"/>
          <w:b/>
          <w:b/>
        </w:rPr>
      </w:pPr>
      <w:r>
        <w:rPr>
          <w:rFonts w:cs="Courier New" w:ascii="Arial" w:hAnsi="Arial"/>
          <w:b/>
          <w:sz w:val="24"/>
          <w:szCs w:val="24"/>
        </w:rPr>
        <w:tab/>
      </w:r>
    </w:p>
    <w:p>
      <w:pPr>
        <w:pStyle w:val="Normal"/>
        <w:rPr>
          <w:highlight w:val="yellow"/>
        </w:rPr>
      </w:pPr>
      <w:r>
        <w:rPr>
          <w:rFonts w:ascii="Arial" w:hAnsi="Arial"/>
          <w:sz w:val="24"/>
          <w:szCs w:val="24"/>
        </w:rPr>
        <w:t xml:space="preserve">Declaro que os serviços e materiais oferecidos nesta </w:t>
      </w:r>
      <w:r>
        <w:rPr>
          <w:rFonts w:ascii="Arial" w:hAnsi="Arial"/>
          <w:b/>
          <w:i/>
          <w:sz w:val="24"/>
          <w:szCs w:val="24"/>
        </w:rPr>
        <w:t xml:space="preserve">Proposta Comercial </w:t>
      </w:r>
      <w:r>
        <w:rPr>
          <w:rFonts w:ascii="Arial" w:hAnsi="Arial"/>
          <w:sz w:val="24"/>
          <w:szCs w:val="24"/>
        </w:rPr>
        <w:t xml:space="preserve">atendem as especificações mínimas solicitadas no </w:t>
      </w:r>
      <w:r>
        <w:rPr>
          <w:rFonts w:ascii="Arial" w:hAnsi="Arial"/>
          <w:b/>
          <w:bCs/>
          <w:sz w:val="24"/>
          <w:szCs w:val="24"/>
        </w:rPr>
        <w:t>Processo 4</w:t>
      </w:r>
      <w:r>
        <w:rPr>
          <w:rFonts w:ascii="Arial" w:hAnsi="Arial"/>
          <w:b/>
          <w:bCs/>
          <w:sz w:val="24"/>
          <w:szCs w:val="24"/>
        </w:rPr>
        <w:t>31</w:t>
      </w:r>
      <w:r>
        <w:rPr>
          <w:rFonts w:ascii="Arial" w:hAnsi="Arial"/>
          <w:b/>
          <w:bCs/>
          <w:sz w:val="24"/>
          <w:szCs w:val="24"/>
        </w:rPr>
        <w:t>/21</w:t>
      </w:r>
      <w:r>
        <w:rPr>
          <w:rFonts w:ascii="Arial" w:hAnsi="Arial"/>
          <w:sz w:val="24"/>
          <w:szCs w:val="24"/>
        </w:rPr>
        <w:t xml:space="preserve"> e</w:t>
      </w:r>
      <w:r>
        <w:rPr>
          <w:rFonts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estão de acordo com todas as normas e disposições dos órgãos reguladores vigentes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 nos responsabilizamos pelos dados fornecidos a CÂMARA MUNICIPAL DE RESENDE – CMR/RJ, assim como por sua fidedignidade.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ind w:left="851" w:firstLine="709"/>
        <w:rPr>
          <w:rFonts w:ascii="Courier New" w:hAnsi="Courier New" w:cs="Courier New"/>
          <w:u w:val="single"/>
        </w:rPr>
      </w:pPr>
      <w:r>
        <w:rPr>
          <w:rFonts w:cs="Courier New" w:ascii="Courier New" w:hAnsi="Courier New"/>
          <w:u w:val="single"/>
        </w:rPr>
        <mc:AlternateContent>
          <mc:Choice Requires="wps">
            <w:drawing>
              <wp:anchor behindDoc="0" distT="0" distB="0" distL="112395" distR="112395" simplePos="0" locked="0" layoutInCell="1" allowOverlap="1" relativeHeight="4" wp14:anchorId="7524767C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3213735" cy="1727835"/>
                <wp:effectExtent l="9525" t="10160" r="9525" b="889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000" cy="172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CCCCCC"/>
                              <w:jc w:val="center"/>
                              <w:rPr>
                                <w:rFonts w:ascii="Courier New" w:hAnsi="Courier New" w:cs="Courier New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>Carimbo de CNPJ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120"/>
                              <w:contextualSpacing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0.45pt;margin-top:0.45pt;width:252.95pt;height:135.95pt" wp14:anchorId="7524767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hd w:val="clear" w:color="auto" w:fill="CCCCCC"/>
                        <w:jc w:val="center"/>
                        <w:rPr>
                          <w:rFonts w:ascii="Courier New" w:hAnsi="Courier New" w:cs="Courier New"/>
                          <w:b/>
                          <w:b/>
                          <w:bCs/>
                        </w:rPr>
                      </w:pPr>
                      <w:r>
                        <w:rPr>
                          <w:rFonts w:cs="Courier New" w:ascii="Courier New" w:hAnsi="Courier New"/>
                          <w:b/>
                          <w:bCs/>
                          <w:color w:val="000000"/>
                          <w:shd w:val="pct15" w:color="auto" w:fill="FFFFFF"/>
                        </w:rPr>
                        <w:t>Carimbo de CNPJ</w:t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spacing w:before="0" w:after="120"/>
                        <w:contextualSpacing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Arial" w:hAnsi="Arial"/>
          <w:i/>
          <w:iCs/>
          <w:sz w:val="24"/>
          <w:szCs w:val="24"/>
        </w:rPr>
        <w:t>Data:   _______/____/_________</w: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Arial" w:hAnsi="Arial"/>
          <w:i/>
          <w:iCs/>
          <w:sz w:val="24"/>
          <w:szCs w:val="24"/>
        </w:rPr>
        <w:t>Assinatura:_____________________________</w: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Arial" w:hAnsi="Arial"/>
          <w:i/>
          <w:iCs/>
          <w:sz w:val="24"/>
          <w:szCs w:val="24"/>
        </w:rPr>
        <w:t>Carimbo ou Nome Legível:</w:t>
      </w:r>
    </w:p>
    <w:p>
      <w:pPr>
        <w:pStyle w:val="Normal"/>
        <w:widowControl/>
        <w:suppressAutoHyphens w:val="false"/>
        <w:bidi w:val="0"/>
        <w:spacing w:lineRule="auto" w:line="360" w:before="0" w:after="12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851" w:top="2967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34545604"/>
    </w:sdtPr>
    <w:sdtContent>
      <w:p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>
        <w:pPr>
          <w:pStyle w:val="Rodap"/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>
            <w:rFonts w:cs="Arial"/>
            <w:b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  <w:tab/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sz w:val="16"/>
            <w:i/>
            <w:rFonts w:cs="Arial"/>
          </w:rPr>
          <w:instrText> PAGE </w:instrText>
        </w:r>
        <w:r>
          <w:rPr>
            <w:sz w:val="16"/>
            <w:i/>
            <w:rFonts w:cs="Arial"/>
          </w:rPr>
          <w:fldChar w:fldCharType="separate"/>
        </w:r>
        <w:r>
          <w:rPr>
            <w:sz w:val="16"/>
            <w:i/>
            <w:rFonts w:cs="Arial"/>
          </w:rPr>
          <w:t>2</w:t>
        </w:r>
        <w:r>
          <w:rPr>
            <w:sz w:val="16"/>
            <w:i/>
            <w:rFonts w:cs="Arial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sz w:val="16"/>
            <w:i/>
            <w:b/>
            <w:rFonts w:cs="Arial"/>
          </w:rPr>
          <w:instrText> NUMPAGES </w:instrText>
        </w:r>
        <w:r>
          <w:rPr>
            <w:sz w:val="16"/>
            <w:i/>
            <w:b/>
            <w:rFonts w:cs="Arial"/>
          </w:rPr>
          <w:fldChar w:fldCharType="separate"/>
        </w:r>
        <w:r>
          <w:rPr>
            <w:sz w:val="16"/>
            <w:i/>
            <w:b/>
            <w:rFonts w:cs="Arial"/>
          </w:rPr>
          <w:t>2</w:t>
        </w:r>
        <w:r>
          <w:rPr>
            <w:sz w:val="16"/>
            <w:i/>
            <w:b/>
            <w:rFonts w:cs="Arial"/>
          </w:rPr>
          <w:fldChar w:fldCharType="end"/>
        </w:r>
      </w:p>
      <w:p>
        <w:pPr>
          <w:pStyle w:val="Rodap"/>
          <w:spacing w:lineRule="auto" w:line="240" w:before="0" w:after="0"/>
          <w:contextualSpacing/>
          <w:jc w:val="center"/>
          <w:rPr>
            <w:rFonts w:cs="Arial"/>
            <w:b/>
            <w:b/>
          </w:rPr>
        </w:pPr>
        <w:r>
          <w:rPr>
            <w:rFonts w:cs="Arial"/>
            <w:b/>
          </w:rPr>
        </w:r>
      </w:p>
      <w:p>
        <w:pPr>
          <w:pStyle w:val="Rodap"/>
          <w:spacing w:lineRule="auto" w:line="240" w:before="0" w:after="0"/>
          <w:contextualSpacing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lineRule="auto" w:line="240" w:before="0" w:after="0"/>
      <w:ind w:hanging="0"/>
      <w:contextualSpacing/>
      <w:jc w:val="center"/>
      <w:rPr>
        <w:rFonts w:ascii="Algerian" w:hAnsi="Algerian" w:cs="Arial"/>
        <w:sz w:val="40"/>
        <w:szCs w:val="32"/>
      </w:rPr>
    </w:pPr>
    <w:r>
      <w:rPr>
        <w:rFonts w:cs="Arial" w:ascii="Algerian" w:hAnsi="Algerian"/>
        <w:sz w:val="40"/>
        <w:szCs w:val="32"/>
      </w:rPr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spacing w:lineRule="auto" w:line="240" w:before="0" w:after="0"/>
      <w:ind w:hanging="0"/>
      <w:contextualSpacing/>
      <w:jc w:val="center"/>
      <w:rPr>
        <w:rFonts w:ascii="Algerian" w:hAnsi="Algerian" w:cs="Arial"/>
        <w:sz w:val="40"/>
        <w:szCs w:val="32"/>
      </w:rPr>
    </w:pPr>
    <w:r>
      <w:rPr>
        <w:rFonts w:cs="Arial" w:ascii="Arial" w:hAnsi="Arial"/>
        <w:b/>
        <w:bCs/>
        <w:sz w:val="24"/>
        <w:szCs w:val="24"/>
      </w:rPr>
      <w:t>Câmara Municipal de Resende /RJ</w:t>
    </w:r>
  </w:p>
  <w:p>
    <w:pPr>
      <w:pStyle w:val="Cabealho"/>
      <w:spacing w:lineRule="auto" w:line="240" w:before="0" w:after="0"/>
      <w:ind w:hanging="0"/>
      <w:contextualSpacing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" w:hAnsi="Arial"/>
        <w:b/>
        <w:bCs/>
        <w:sz w:val="24"/>
        <w:szCs w:val="24"/>
      </w:rPr>
      <w:t>Pça Oliveira Botelho, 262 – Centro – CEP 27.511-150 – Telefax: (24) 3354-9250</w:t>
    </w:r>
  </w:p>
  <w:p>
    <w:pPr>
      <w:pStyle w:val="Cabealho"/>
      <w:spacing w:before="0" w:after="120"/>
      <w:contextualSpacing/>
      <w:rPr>
        <w:rFonts w:ascii="Arial Narrow" w:hAnsi="Arial Narrow"/>
        <w:sz w:val="16"/>
        <w:szCs w:val="16"/>
      </w:rPr>
    </w:pPr>
    <w:r>
      <w:rPr>
        <w:rFonts w:ascii="Arial" w:hAnsi="Arial"/>
        <w:b/>
        <w:bCs/>
        <w:sz w:val="24"/>
        <w:szCs w:val="24"/>
      </w:rPr>
      <w:tab/>
    </w:r>
    <w:r>
      <w:rPr>
        <w:rStyle w:val="LinkdaInternet"/>
        <w:rFonts w:eastAsia="" w:cs="" w:ascii="Arial" w:hAnsi="Arial"/>
        <w:b/>
        <w:bCs/>
        <w:color w:val="0000FF"/>
        <w:kern w:val="0"/>
        <w:sz w:val="24"/>
        <w:szCs w:val="24"/>
        <w:u w:val="single"/>
        <w:lang w:val="pt-BR" w:eastAsia="en-US" w:bidi="en-US"/>
      </w:rPr>
      <w:t>compras@cmresende.rj.gov.br</w:t>
    </w:r>
    <w:r>
      <w:rPr>
        <w:rFonts w:ascii="Arial" w:hAnsi="Arial"/>
        <w:b/>
        <w:bCs/>
        <w:sz w:val="24"/>
        <w:szCs w:val="24"/>
      </w:rPr>
      <w:tab/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1dc4"/>
    <w:pPr>
      <w:widowControl/>
      <w:suppressAutoHyphens w:val="false"/>
      <w:bidi w:val="0"/>
      <w:spacing w:lineRule="auto" w:line="360" w:before="0" w:after="120"/>
      <w:ind w:firstLine="709"/>
      <w:contextualSpacing/>
      <w:jc w:val="both"/>
    </w:pPr>
    <w:rPr>
      <w:rFonts w:ascii="Times New Roman" w:hAnsi="Times New Roman" w:eastAsia="" w:cs="" w:cstheme="minorBidi" w:eastAsiaTheme="minorEastAsia"/>
      <w:color w:val="auto"/>
      <w:kern w:val="0"/>
      <w:sz w:val="24"/>
      <w:szCs w:val="22"/>
      <w:lang w:val="pt-BR" w:eastAsia="en-US" w:bidi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Rule="auto" w:line="240"/>
      <w:ind w:hanging="0"/>
      <w:outlineLvl w:val="0"/>
    </w:pPr>
    <w:rPr>
      <w:rFonts w:eastAsia="" w:cs="" w:cstheme="majorBidi" w:eastAsiaTheme="majorEastAsia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lineRule="auto" w:line="240" w:before="120" w:after="120"/>
      <w:ind w:hanging="0"/>
      <w:contextualSpacing/>
      <w:jc w:val="left"/>
      <w:outlineLvl w:val="1"/>
    </w:pPr>
    <w:rPr>
      <w:rFonts w:eastAsia="" w:cs="" w:cstheme="majorBidi" w:eastAsiaTheme="majorEastAsia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lineRule="auto" w:line="240" w:before="200" w:after="80"/>
      <w:ind w:hanging="0"/>
      <w:contextualSpacing/>
      <w:jc w:val="left"/>
      <w:outlineLvl w:val="2"/>
    </w:pPr>
    <w:rPr>
      <w:rFonts w:eastAsia="" w:cs="" w:cstheme="majorBidi" w:eastAsiaTheme="majorEastAsia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lineRule="auto" w:line="240" w:before="120" w:after="120"/>
      <w:ind w:hanging="0"/>
      <w:contextualSpacing/>
      <w:jc w:val="left"/>
      <w:outlineLvl w:val="3"/>
    </w:pPr>
    <w:rPr>
      <w:rFonts w:eastAsia="" w:cs="" w:cstheme="majorBidi" w:eastAsiaTheme="majorEastAsia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Rule="auto" w:line="240"/>
      <w:ind w:hanging="0"/>
      <w:jc w:val="left"/>
      <w:outlineLvl w:val="4"/>
    </w:pPr>
    <w:rPr>
      <w:rFonts w:eastAsia="" w:cs="" w:cstheme="majorBidi" w:eastAsiaTheme="majorEastAsia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hanging="0"/>
      <w:contextualSpacing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hanging="0"/>
      <w:contextualSpacing/>
      <w:outlineLvl w:val="6"/>
    </w:pPr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hanging="0"/>
      <w:contextualSpacing/>
      <w:outlineLvl w:val="7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hanging="0"/>
      <w:contextualSpacing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ee30f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e30f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styleId="TtuloCMRChar" w:customStyle="1">
    <w:name w:val="Título CMR Char"/>
    <w:basedOn w:val="DefaultParagraphFont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3b0457"/>
    <w:rPr>
      <w:color w:val="808080"/>
    </w:rPr>
  </w:style>
  <w:style w:type="character" w:styleId="DocumentosCMRChar" w:customStyle="1">
    <w:name w:val="Documentos CMR Char"/>
    <w:basedOn w:val="DefaultParagraphFont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unhideWhenUsed/>
    <w:qFormat/>
    <w:rsid w:val="00586fa3"/>
    <w:rPr>
      <w:rFonts w:eastAsia="" w:cs="" w:cstheme="minorBidi" w:eastAsiaTheme="minorEastAsia"/>
      <w:bCs w:val="false"/>
      <w:iCs w:val="false"/>
      <w:szCs w:val="22"/>
      <w:lang w:val="pt-BR"/>
    </w:rPr>
  </w:style>
  <w:style w:type="character" w:styleId="Arial11bold" w:customStyle="1">
    <w:name w:val="arial11bold"/>
    <w:basedOn w:val="DefaultParagraphFont"/>
    <w:qFormat/>
    <w:rsid w:val="00bd63cd"/>
    <w:rPr/>
  </w:style>
  <w:style w:type="character" w:styleId="Appleconvertedspace" w:customStyle="1">
    <w:name w:val="apple-converted-space"/>
    <w:basedOn w:val="DefaultParagraphFont"/>
    <w:qFormat/>
    <w:rsid w:val="00bd63cd"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362ead"/>
    <w:rPr>
      <w:rFonts w:ascii="Courier New" w:hAnsi="Courier New" w:cs="Courier New"/>
      <w:i/>
    </w:rPr>
  </w:style>
  <w:style w:type="character" w:styleId="LinkdaInternet">
    <w:name w:val="Link da Internet"/>
    <w:basedOn w:val="DefaultParagraphFont"/>
    <w:uiPriority w:val="99"/>
    <w:rsid w:val="00362ead"/>
    <w:rPr>
      <w:color w:val="0000FF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8e2ccc"/>
    <w:rPr>
      <w:rFonts w:ascii="Times New Roman" w:hAnsi="Times New Roman" w:eastAsia="" w:cs="" w:cstheme="majorBidi" w:eastAsiaTheme="majorEastAsia"/>
      <w:b/>
      <w:bCs/>
      <w:sz w:val="28"/>
      <w:szCs w:val="24"/>
      <w:lang w:val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8e2ccc"/>
    <w:rPr>
      <w:rFonts w:ascii="Times New Roman" w:hAnsi="Times New Roman" w:eastAsia="" w:cs="" w:cstheme="majorBidi" w:eastAsiaTheme="majorEastAsia"/>
      <w:i/>
      <w:iCs/>
      <w:sz w:val="24"/>
      <w:szCs w:val="24"/>
      <w:lang w:val="pt-BR"/>
    </w:rPr>
  </w:style>
  <w:style w:type="character" w:styleId="Ttulo5Char" w:customStyle="1">
    <w:name w:val="Título 5 Char"/>
    <w:basedOn w:val="DefaultParagraphFont"/>
    <w:link w:val="Ttulo5"/>
    <w:uiPriority w:val="9"/>
    <w:qFormat/>
    <w:rsid w:val="008e2ccc"/>
    <w:rPr>
      <w:rFonts w:ascii="Times New Roman" w:hAnsi="Times New Roman" w:eastAsia="" w:cs="" w:cstheme="majorBidi" w:eastAsiaTheme="majorEastAsia"/>
      <w:b/>
      <w:i/>
      <w:sz w:val="24"/>
      <w:lang w:val="pt-BR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TtuloChar" w:customStyle="1">
    <w:name w:val="Título Char"/>
    <w:basedOn w:val="DefaultParagraphFont"/>
    <w:link w:val="Ttulo"/>
    <w:uiPriority w:val="10"/>
    <w:qFormat/>
    <w:rsid w:val="008e2ccc"/>
    <w:rPr>
      <w:rFonts w:ascii="Times New Roman" w:hAnsi="Times New Roman" w:eastAsia="" w:cs="" w:cstheme="majorBidi" w:eastAsiaTheme="majorEastAsia"/>
      <w:b/>
      <w:i/>
      <w:iCs/>
      <w:sz w:val="36"/>
      <w:szCs w:val="60"/>
      <w:lang w:val="pt-BR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Strong">
    <w:name w:val="Strong"/>
    <w:basedOn w:val="DefaultParagraphFont"/>
    <w:uiPriority w:val="22"/>
    <w:qFormat/>
    <w:rsid w:val="008e2ccc"/>
    <w:rPr>
      <w:b/>
      <w:bCs/>
      <w:spacing w:val="0"/>
    </w:rPr>
  </w:style>
  <w:style w:type="character" w:styleId="Nfase">
    <w:name w:val="Ênfase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8e2ccc"/>
    <w:rPr>
      <w:rFonts w:ascii="Times New Roman" w:hAnsi="Times New Roman" w:eastAsia="" w:cs="" w:cstheme="majorBidi" w:eastAsiaTheme="majorEastAsia"/>
      <w:i/>
      <w:iCs/>
      <w:color w:val="5A5A5A" w:themeColor="text1" w:themeTint="a5"/>
      <w:sz w:val="24"/>
      <w:lang w:val="pt-BR"/>
    </w:rPr>
  </w:style>
  <w:style w:type="character" w:styleId="CitaoIntensaChar" w:customStyle="1">
    <w:name w:val="Citação Intensa Char"/>
    <w:basedOn w:val="DefaultParagraphFont"/>
    <w:link w:val="CitaoIntensa"/>
    <w:uiPriority w:val="30"/>
    <w:qFormat/>
    <w:rsid w:val="008e2ccc"/>
    <w:rPr>
      <w:rFonts w:ascii="Garamond" w:hAnsi="Garamond" w:eastAsia="" w:cs="" w:cstheme="majorBidi" w:eastAsiaTheme="majorEastAsia"/>
      <w:iCs/>
      <w:sz w:val="24"/>
      <w:szCs w:val="24"/>
      <w:lang w:val="pt-BR"/>
    </w:rPr>
  </w:style>
  <w:style w:type="character" w:styleId="SubtleEmphasis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IntenseEmphasis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SubtleReference">
    <w:name w:val="Subtle Reference"/>
    <w:uiPriority w:val="31"/>
    <w:qFormat/>
    <w:rsid w:val="008e2ccc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BookTitle">
    <w:name w:val="Book Title"/>
    <w:basedOn w:val="DefaultParagraphFont"/>
    <w:uiPriority w:val="33"/>
    <w:qFormat/>
    <w:rsid w:val="008e2ccc"/>
    <w:rPr>
      <w:rFonts w:ascii="Times New Roman" w:hAnsi="Times New Roman" w:cs="" w:cstheme="majorBidi"/>
      <w:b/>
      <w:bCs/>
      <w:i/>
      <w:iCs/>
      <w:color w:val="auto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e30f3"/>
    <w:pPr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SemEspaamentoChar"/>
    <w:autoRedefine/>
    <w:uiPriority w:val="1"/>
    <w:qFormat/>
    <w:rsid w:val="008e2ccc"/>
    <w:pPr>
      <w:spacing w:lineRule="auto" w:line="240"/>
      <w:ind w:hanging="0"/>
    </w:pPr>
    <w:rPr/>
  </w:style>
  <w:style w:type="paragraph" w:styleId="TtuloCMR" w:customStyle="1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styleId="DocumentosCMR" w:customStyle="1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Corpodotextorecuad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  <w:contextualSpacing/>
    </w:pPr>
    <w:rPr>
      <w:rFonts w:ascii="Arial Unicode MS" w:hAnsi="Arial Unicode MS" w:eastAsia="Arial Unicode MS" w:cs="Arial Unicode MS"/>
    </w:rPr>
  </w:style>
  <w:style w:type="paragraph" w:styleId="ListParagraph">
    <w:name w:val="List Paragraph"/>
    <w:basedOn w:val="Normal"/>
    <w:autoRedefine/>
    <w:uiPriority w:val="34"/>
    <w:qFormat/>
    <w:rsid w:val="008e2ccc"/>
    <w:pPr/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8e2ccc"/>
    <w:pPr/>
    <w:rPr>
      <w:b/>
      <w:bCs/>
      <w:sz w:val="18"/>
      <w:szCs w:val="18"/>
    </w:rPr>
  </w:style>
  <w:style w:type="paragraph" w:styleId="Ttulododocumento">
    <w:name w:val="Title"/>
    <w:basedOn w:val="Normal"/>
    <w:next w:val="Normal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Rule="auto" w:line="240"/>
      <w:ind w:hanging="0"/>
      <w:jc w:val="center"/>
    </w:pPr>
    <w:rPr>
      <w:rFonts w:eastAsia="" w:cs="" w:cstheme="majorBidi" w:eastAsiaTheme="majorEastAsia"/>
      <w:b/>
      <w:i/>
      <w:iCs/>
      <w:sz w:val="36"/>
      <w:szCs w:val="60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hanging="0"/>
      <w:contextualSpacing/>
      <w:jc w:val="right"/>
    </w:pPr>
    <w:rPr>
      <w:rFonts w:ascii="Times" w:hAnsi="Times"/>
      <w:i/>
      <w:iCs/>
      <w:szCs w:val="24"/>
    </w:rPr>
  </w:style>
  <w:style w:type="paragraph" w:styleId="Quote">
    <w:name w:val="Quote"/>
    <w:basedOn w:val="Normal"/>
    <w:next w:val="Normal"/>
    <w:link w:val="CitaoChar"/>
    <w:autoRedefine/>
    <w:uiPriority w:val="29"/>
    <w:qFormat/>
    <w:rsid w:val="008e2ccc"/>
    <w:pPr>
      <w:spacing w:lineRule="auto" w:line="240"/>
      <w:ind w:left="709" w:firstLine="357"/>
    </w:pPr>
    <w:rPr>
      <w:rFonts w:eastAsia="" w:cs="" w:cstheme="majorBidi" w:eastAsiaTheme="majorEastAsia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lineRule="auto" w:line="240" w:before="120" w:after="120"/>
      <w:ind w:left="1134" w:right="1134" w:firstLine="709"/>
      <w:contextualSpacing/>
    </w:pPr>
    <w:rPr>
      <w:rFonts w:ascii="Garamond" w:hAnsi="Garamond" w:eastAsia="" w:cs="" w:cstheme="majorBidi" w:eastAsiaTheme="majorEastAsia"/>
      <w:iCs/>
      <w:szCs w:val="24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8e2ccc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e30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LibreOffice/6.4.1.2$Windows_X86_64 LibreOffice_project/4d224e95b98b138af42a64d84056446d09082932</Application>
  <Pages>2</Pages>
  <Words>266</Words>
  <Characters>1591</Characters>
  <CharactersWithSpaces>1952</CharactersWithSpaces>
  <Paragraphs>37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2020-08-07T19:34:00Z</dcterms:created>
  <dc:creator>Helenice Barreto</dc:creator>
  <dc:description/>
  <dc:language>pt-BR</dc:language>
  <cp:lastModifiedBy/>
  <cp:lastPrinted>2021-01-26T14:04:18Z</cp:lastPrinted>
  <dcterms:modified xsi:type="dcterms:W3CDTF">2021-10-08T14:59:42Z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